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36A" w:rsidRDefault="001A636A" w:rsidP="00B33A7B">
      <w:pPr>
        <w:tabs>
          <w:tab w:val="left" w:pos="888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-558165</wp:posOffset>
            </wp:positionV>
            <wp:extent cx="7315761" cy="103155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4989" cy="10328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A636A" w:rsidRDefault="001A636A" w:rsidP="00B33A7B">
      <w:pPr>
        <w:tabs>
          <w:tab w:val="left" w:pos="888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A636A" w:rsidRDefault="001A636A" w:rsidP="00B33A7B">
      <w:pPr>
        <w:tabs>
          <w:tab w:val="left" w:pos="888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B32A8" w:rsidRDefault="004B32A8" w:rsidP="00B33A7B">
      <w:pPr>
        <w:tabs>
          <w:tab w:val="left" w:pos="888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B32A8" w:rsidRDefault="004B32A8" w:rsidP="00B33A7B">
      <w:pPr>
        <w:tabs>
          <w:tab w:val="left" w:pos="888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B32A8" w:rsidRDefault="004B32A8" w:rsidP="00B33A7B">
      <w:pPr>
        <w:tabs>
          <w:tab w:val="left" w:pos="888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B32A8" w:rsidRDefault="004B32A8" w:rsidP="00B33A7B">
      <w:pPr>
        <w:tabs>
          <w:tab w:val="left" w:pos="888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B32A8" w:rsidRDefault="004B32A8" w:rsidP="00B33A7B">
      <w:pPr>
        <w:tabs>
          <w:tab w:val="left" w:pos="888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B32A8" w:rsidRDefault="004B32A8" w:rsidP="00B33A7B">
      <w:pPr>
        <w:tabs>
          <w:tab w:val="left" w:pos="888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B32A8" w:rsidRDefault="004B32A8" w:rsidP="00B33A7B">
      <w:pPr>
        <w:tabs>
          <w:tab w:val="left" w:pos="888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B32A8" w:rsidRDefault="004B32A8" w:rsidP="00B33A7B">
      <w:pPr>
        <w:tabs>
          <w:tab w:val="left" w:pos="888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B32A8" w:rsidRDefault="004B32A8" w:rsidP="00B33A7B">
      <w:pPr>
        <w:tabs>
          <w:tab w:val="left" w:pos="888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B32A8" w:rsidRDefault="004B32A8" w:rsidP="00B33A7B">
      <w:pPr>
        <w:tabs>
          <w:tab w:val="left" w:pos="888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B32A8" w:rsidRDefault="004B32A8" w:rsidP="00B33A7B">
      <w:pPr>
        <w:tabs>
          <w:tab w:val="left" w:pos="888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B32A8" w:rsidRDefault="004B32A8" w:rsidP="00B33A7B">
      <w:pPr>
        <w:tabs>
          <w:tab w:val="left" w:pos="888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B32A8" w:rsidRDefault="004B32A8" w:rsidP="00B33A7B">
      <w:pPr>
        <w:tabs>
          <w:tab w:val="left" w:pos="888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B32A8" w:rsidRDefault="004B32A8" w:rsidP="00B33A7B">
      <w:pPr>
        <w:tabs>
          <w:tab w:val="left" w:pos="888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B32A8" w:rsidRDefault="004B32A8" w:rsidP="00B33A7B">
      <w:pPr>
        <w:tabs>
          <w:tab w:val="left" w:pos="888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B32A8" w:rsidRDefault="004B32A8" w:rsidP="00B33A7B">
      <w:pPr>
        <w:tabs>
          <w:tab w:val="left" w:pos="888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B32A8" w:rsidRDefault="004B32A8" w:rsidP="00B33A7B">
      <w:pPr>
        <w:tabs>
          <w:tab w:val="left" w:pos="888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B32A8" w:rsidRDefault="004B32A8" w:rsidP="00B33A7B">
      <w:pPr>
        <w:tabs>
          <w:tab w:val="left" w:pos="888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B32A8" w:rsidRDefault="004B32A8" w:rsidP="00B33A7B">
      <w:pPr>
        <w:tabs>
          <w:tab w:val="left" w:pos="888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B32A8" w:rsidRDefault="004B32A8" w:rsidP="00B33A7B">
      <w:pPr>
        <w:tabs>
          <w:tab w:val="left" w:pos="888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B32A8" w:rsidRDefault="004B32A8" w:rsidP="00B33A7B">
      <w:pPr>
        <w:tabs>
          <w:tab w:val="left" w:pos="888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B32A8" w:rsidRDefault="004B32A8" w:rsidP="00B33A7B">
      <w:pPr>
        <w:tabs>
          <w:tab w:val="left" w:pos="888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B32A8" w:rsidRDefault="004B32A8" w:rsidP="00B33A7B">
      <w:pPr>
        <w:tabs>
          <w:tab w:val="left" w:pos="888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B32A8" w:rsidRDefault="004B32A8" w:rsidP="00B33A7B">
      <w:pPr>
        <w:tabs>
          <w:tab w:val="left" w:pos="888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B32A8" w:rsidRDefault="004B32A8" w:rsidP="00B33A7B">
      <w:pPr>
        <w:tabs>
          <w:tab w:val="left" w:pos="888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B32A8" w:rsidRDefault="004B32A8" w:rsidP="00B33A7B">
      <w:pPr>
        <w:tabs>
          <w:tab w:val="left" w:pos="888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D5756" w:rsidRPr="00CD5756" w:rsidRDefault="00CD5756" w:rsidP="00B33A7B">
      <w:pPr>
        <w:tabs>
          <w:tab w:val="left" w:pos="888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D5756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Паспорт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5664"/>
      </w:tblGrid>
      <w:tr w:rsidR="00CD5756" w:rsidRPr="00CD5756" w:rsidTr="00B33A7B">
        <w:tc>
          <w:tcPr>
            <w:tcW w:w="988" w:type="dxa"/>
          </w:tcPr>
          <w:p w:rsidR="00CD5756" w:rsidRPr="00CD5756" w:rsidRDefault="00CD5756" w:rsidP="00CD5756">
            <w:pPr>
              <w:pStyle w:val="a3"/>
              <w:numPr>
                <w:ilvl w:val="0"/>
                <w:numId w:val="21"/>
              </w:num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и 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5664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МАОУ «СОШ № 2 с УИОП г. Улан-Удэ»,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670000, Республика Бурятия, г. Улан-Удэ».,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Сухэ-Батора</w:t>
            </w:r>
            <w:proofErr w:type="spellEnd"/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 д.5</w:t>
            </w:r>
          </w:p>
        </w:tc>
      </w:tr>
      <w:tr w:rsidR="00CD5756" w:rsidRPr="00CD5756" w:rsidTr="00B33A7B">
        <w:tc>
          <w:tcPr>
            <w:tcW w:w="988" w:type="dxa"/>
          </w:tcPr>
          <w:p w:rsidR="00CD5756" w:rsidRPr="00CD5756" w:rsidRDefault="00CD5756" w:rsidP="00CD5756">
            <w:pPr>
              <w:pStyle w:val="a3"/>
              <w:numPr>
                <w:ilvl w:val="0"/>
                <w:numId w:val="21"/>
              </w:num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664" w:type="dxa"/>
          </w:tcPr>
          <w:p w:rsidR="00CD5756" w:rsidRPr="00CD5756" w:rsidRDefault="00CD5756" w:rsidP="00CD5756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летнего оздоровительного лагеря с дневным пребыванием детей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 день по Республике Бурятия</w:t>
            </w: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CD5756" w:rsidRPr="00CD5756" w:rsidTr="00B33A7B">
        <w:tc>
          <w:tcPr>
            <w:tcW w:w="988" w:type="dxa"/>
          </w:tcPr>
          <w:p w:rsidR="00CD5756" w:rsidRPr="00CD5756" w:rsidRDefault="00CD5756" w:rsidP="00CD5756">
            <w:pPr>
              <w:pStyle w:val="a3"/>
              <w:numPr>
                <w:ilvl w:val="0"/>
                <w:numId w:val="21"/>
              </w:num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664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условий для полноценного отдыха через включение детей в практическую деятельность </w:t>
            </w:r>
            <w:proofErr w:type="spellStart"/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, эстетической и культурно – нравственной направленности</w:t>
            </w:r>
          </w:p>
        </w:tc>
      </w:tr>
      <w:tr w:rsidR="00CD5756" w:rsidRPr="00CD5756" w:rsidTr="00B33A7B">
        <w:tc>
          <w:tcPr>
            <w:tcW w:w="988" w:type="dxa"/>
          </w:tcPr>
          <w:p w:rsidR="00CD5756" w:rsidRPr="00CD5756" w:rsidRDefault="00CD5756" w:rsidP="00CD5756">
            <w:pPr>
              <w:pStyle w:val="a3"/>
              <w:numPr>
                <w:ilvl w:val="0"/>
                <w:numId w:val="21"/>
              </w:num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Адресат </w:t>
            </w:r>
          </w:p>
        </w:tc>
        <w:tc>
          <w:tcPr>
            <w:tcW w:w="5664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Несовершеннолетние от 7 до 12 лет </w:t>
            </w:r>
          </w:p>
          <w:p w:rsidR="00CD5756" w:rsidRPr="00CD5756" w:rsidRDefault="002B22E0" w:rsidP="002B22E0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– 80</w:t>
            </w:r>
            <w:r w:rsidR="00CD5756"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CD5756" w:rsidRPr="00CD5756" w:rsidTr="00B33A7B">
        <w:tc>
          <w:tcPr>
            <w:tcW w:w="988" w:type="dxa"/>
          </w:tcPr>
          <w:p w:rsidR="00CD5756" w:rsidRPr="00CD5756" w:rsidRDefault="00CD5756" w:rsidP="00CD5756">
            <w:pPr>
              <w:pStyle w:val="a3"/>
              <w:numPr>
                <w:ilvl w:val="0"/>
                <w:numId w:val="21"/>
              </w:num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5664" w:type="dxa"/>
          </w:tcPr>
          <w:p w:rsidR="00CD5756" w:rsidRPr="00CD5756" w:rsidRDefault="00CD5756" w:rsidP="002B22E0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2B2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2B22E0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  <w:tr w:rsidR="00CD5756" w:rsidRPr="00CD5756" w:rsidTr="00B33A7B">
        <w:tc>
          <w:tcPr>
            <w:tcW w:w="988" w:type="dxa"/>
          </w:tcPr>
          <w:p w:rsidR="00CD5756" w:rsidRPr="00CD5756" w:rsidRDefault="00CD5756" w:rsidP="00CD5756">
            <w:pPr>
              <w:pStyle w:val="a3"/>
              <w:numPr>
                <w:ilvl w:val="0"/>
                <w:numId w:val="21"/>
              </w:num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Направленность программы </w:t>
            </w:r>
          </w:p>
        </w:tc>
        <w:tc>
          <w:tcPr>
            <w:tcW w:w="5664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Комплексная: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спортивно-оздоровительная,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нравственно-патриотическая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интеллектуально - творческая,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социально-педагогическая</w:t>
            </w:r>
          </w:p>
        </w:tc>
      </w:tr>
      <w:tr w:rsidR="00CD5756" w:rsidRPr="00CD5756" w:rsidTr="00B33A7B">
        <w:tc>
          <w:tcPr>
            <w:tcW w:w="988" w:type="dxa"/>
          </w:tcPr>
          <w:p w:rsidR="00CD5756" w:rsidRPr="00CD5756" w:rsidRDefault="00CD5756" w:rsidP="00CD5756">
            <w:pPr>
              <w:pStyle w:val="a3"/>
              <w:numPr>
                <w:ilvl w:val="0"/>
                <w:numId w:val="21"/>
              </w:num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Краткое содержание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64" w:type="dxa"/>
          </w:tcPr>
          <w:p w:rsidR="00CD5756" w:rsidRPr="00CD5756" w:rsidRDefault="00CD5756" w:rsidP="00CD5756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посвящена нашей малой родине, она реализуется через сюжетно ролевую игру, строящуюся на формировании позитивной направленности личности ребенка через </w:t>
            </w:r>
            <w:proofErr w:type="spellStart"/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гражданско</w:t>
            </w:r>
            <w:proofErr w:type="spellEnd"/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патриотическое воспитание, </w:t>
            </w:r>
            <w:proofErr w:type="spellStart"/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историко</w:t>
            </w:r>
            <w:proofErr w:type="spellEnd"/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краеведческую, научно – исследовательскую, культурно – просветительскую, нравственно – эстетическую и </w:t>
            </w:r>
            <w:proofErr w:type="spellStart"/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оздоровительную деятельность.</w:t>
            </w:r>
          </w:p>
        </w:tc>
      </w:tr>
      <w:tr w:rsidR="00CD5756" w:rsidRPr="00CD5756" w:rsidTr="00B33A7B">
        <w:tc>
          <w:tcPr>
            <w:tcW w:w="988" w:type="dxa"/>
          </w:tcPr>
          <w:p w:rsidR="00CD5756" w:rsidRPr="00CD5756" w:rsidRDefault="00CD5756" w:rsidP="00CD5756">
            <w:pPr>
              <w:pStyle w:val="a3"/>
              <w:numPr>
                <w:ilvl w:val="0"/>
                <w:numId w:val="21"/>
              </w:num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5664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1.Общее оздоровление, укрепление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здоровья.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2.Приобретение практических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навыков по разным направлениям: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языковому, прикладному искусству,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художественному творчеству.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3.Укрепление дружбы и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сотрудничества среди детей.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4.Развитие коммуникативных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способностей, творчества,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социальной активности и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толерантности.</w:t>
            </w:r>
          </w:p>
        </w:tc>
      </w:tr>
    </w:tbl>
    <w:p w:rsidR="00CD5756" w:rsidRDefault="00CD5756" w:rsidP="00CD57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A7B" w:rsidRPr="00CD5756" w:rsidRDefault="00276BB6" w:rsidP="00CD5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75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76BB6" w:rsidRDefault="00CD5756" w:rsidP="00276B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Каникулы — это</w:t>
      </w:r>
      <w:r w:rsidR="00276BB6">
        <w:rPr>
          <w:rFonts w:ascii="Times New Roman" w:hAnsi="Times New Roman" w:cs="Times New Roman"/>
          <w:sz w:val="28"/>
          <w:szCs w:val="28"/>
        </w:rPr>
        <w:t xml:space="preserve"> когда нечего делать и занимаешься этим целый день </w:t>
      </w:r>
    </w:p>
    <w:p w:rsidR="00276BB6" w:rsidRDefault="00276BB6" w:rsidP="00276B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Роберт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Орбен</w:t>
      </w:r>
      <w:proofErr w:type="spellEnd"/>
    </w:p>
    <w:p w:rsidR="002B22E0" w:rsidRPr="002B22E0" w:rsidRDefault="002B22E0" w:rsidP="002B22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2E0">
        <w:rPr>
          <w:rFonts w:ascii="Times New Roman" w:hAnsi="Times New Roman" w:cs="Times New Roman"/>
          <w:sz w:val="28"/>
          <w:szCs w:val="28"/>
        </w:rPr>
        <w:t>Летний отдых — это важная часть жизни каждого ребенка. Он помогает не только расслабиться, но и узнать много нового о родном крае. В этой программе мы предлагаем вам провести 21 день в удивительной Республике Бурятия. Вы познакомитесь с природой, культурой и традициями этого уникального региона.</w:t>
      </w:r>
    </w:p>
    <w:p w:rsidR="00181F9B" w:rsidRDefault="00181F9B" w:rsidP="00CD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Правильная организация летних каникул, создание яркого эмоционального фона, поможет дать толчок для внутреннего саморазвития ребенка, обеспечить </w:t>
      </w:r>
      <w:r w:rsidR="00CD5756">
        <w:rPr>
          <w:rFonts w:ascii="Times New Roman" w:hAnsi="Times New Roman" w:cs="Times New Roman"/>
          <w:sz w:val="28"/>
          <w:szCs w:val="28"/>
        </w:rPr>
        <w:t>гармоничный процесс формирования,</w:t>
      </w:r>
      <w:r>
        <w:rPr>
          <w:rFonts w:ascii="Times New Roman" w:hAnsi="Times New Roman" w:cs="Times New Roman"/>
          <w:sz w:val="28"/>
          <w:szCs w:val="28"/>
        </w:rPr>
        <w:t xml:space="preserve"> всесторонне развитой «целостной» личности. Активный летний отдых открывает безграничные возможности для укрепления здоровья детей, развития их интеллектуальных, творческих коммуникативных, физических способностей, духовного обогащения, формирование основы продуктивного диалога между детьми и педагогами.</w:t>
      </w:r>
    </w:p>
    <w:p w:rsidR="00181F9B" w:rsidRDefault="00181F9B" w:rsidP="00CD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Именно необходимость всестороннего развития детей в летний период обусловила комплексный характер данной программы. </w:t>
      </w:r>
      <w:r w:rsidR="003D74B3">
        <w:rPr>
          <w:rFonts w:ascii="Times New Roman" w:hAnsi="Times New Roman" w:cs="Times New Roman"/>
          <w:sz w:val="28"/>
          <w:szCs w:val="28"/>
        </w:rPr>
        <w:t xml:space="preserve">Однако же приоритет был отдан духовно-нравственному развитию с опорой на гражданско-патриотическую компоненту программы, поскольку в период действия программы </w:t>
      </w:r>
      <w:r w:rsidR="007E59B7">
        <w:rPr>
          <w:rFonts w:ascii="Times New Roman" w:hAnsi="Times New Roman" w:cs="Times New Roman"/>
          <w:sz w:val="28"/>
          <w:szCs w:val="28"/>
        </w:rPr>
        <w:t>Республика</w:t>
      </w:r>
      <w:r w:rsidR="003D74B3">
        <w:rPr>
          <w:rFonts w:ascii="Times New Roman" w:hAnsi="Times New Roman" w:cs="Times New Roman"/>
          <w:sz w:val="28"/>
          <w:szCs w:val="28"/>
        </w:rPr>
        <w:t xml:space="preserve"> Бурятия отметила свое столетие. Это является мощным и действенным инструментом на пути формирования высоконравственного, творческого ответственного, инициативного, патриотичного</w:t>
      </w:r>
      <w:r w:rsidR="007E59B7">
        <w:rPr>
          <w:rFonts w:ascii="Times New Roman" w:hAnsi="Times New Roman" w:cs="Times New Roman"/>
          <w:sz w:val="28"/>
          <w:szCs w:val="28"/>
        </w:rPr>
        <w:t>, компетентного гражданина Р</w:t>
      </w:r>
      <w:r w:rsidR="003D74B3">
        <w:rPr>
          <w:rFonts w:ascii="Times New Roman" w:hAnsi="Times New Roman" w:cs="Times New Roman"/>
          <w:sz w:val="28"/>
          <w:szCs w:val="28"/>
        </w:rPr>
        <w:t xml:space="preserve">еспублики Бурятия и гражданина России. Залогом успешности воспитательной работы, проводимой с детьми младшего школьного возраста, является игровой компонент, который позволяет сделать летний отдых интересным, ярким и запоминающимся. </w:t>
      </w:r>
      <w:r w:rsidR="00CD5756">
        <w:rPr>
          <w:rFonts w:ascii="Times New Roman" w:hAnsi="Times New Roman" w:cs="Times New Roman"/>
          <w:sz w:val="28"/>
          <w:szCs w:val="28"/>
        </w:rPr>
        <w:t>Выбор,</w:t>
      </w:r>
      <w:r w:rsidR="003D74B3">
        <w:rPr>
          <w:rFonts w:ascii="Times New Roman" w:hAnsi="Times New Roman" w:cs="Times New Roman"/>
          <w:sz w:val="28"/>
          <w:szCs w:val="28"/>
        </w:rPr>
        <w:t xml:space="preserve"> определяющий идеи, которой подчинена работа лагеря досуга и отдыха с дневным пребыванием, опирается на ведущий вид деятельности для воспитанников школьного лагеря-игровой. Все воспитанники являются школьниками младшего школьного возраста, а значит, интерес к игре для них является первостепенным.</w:t>
      </w:r>
    </w:p>
    <w:p w:rsidR="003D74B3" w:rsidRDefault="003D74B3" w:rsidP="00CD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Программа </w:t>
      </w:r>
      <w:r w:rsidR="00CE4B0D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создание насыщенной </w:t>
      </w:r>
      <w:r w:rsidR="00CE4B0D">
        <w:rPr>
          <w:rFonts w:ascii="Times New Roman" w:hAnsi="Times New Roman" w:cs="Times New Roman"/>
          <w:sz w:val="28"/>
          <w:szCs w:val="28"/>
        </w:rPr>
        <w:t>приключениями</w:t>
      </w:r>
      <w:r>
        <w:rPr>
          <w:rFonts w:ascii="Times New Roman" w:hAnsi="Times New Roman" w:cs="Times New Roman"/>
          <w:sz w:val="28"/>
          <w:szCs w:val="28"/>
        </w:rPr>
        <w:t xml:space="preserve"> атмосферы в лагере. Прием </w:t>
      </w:r>
      <w:r w:rsidR="00CE4B0D">
        <w:rPr>
          <w:rFonts w:ascii="Times New Roman" w:hAnsi="Times New Roman" w:cs="Times New Roman"/>
          <w:sz w:val="28"/>
          <w:szCs w:val="28"/>
        </w:rPr>
        <w:t>стилизации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E4B0D">
        <w:rPr>
          <w:rFonts w:ascii="Times New Roman" w:hAnsi="Times New Roman" w:cs="Times New Roman"/>
          <w:sz w:val="28"/>
          <w:szCs w:val="28"/>
        </w:rPr>
        <w:t>предполагающий</w:t>
      </w:r>
      <w:r>
        <w:rPr>
          <w:rFonts w:ascii="Times New Roman" w:hAnsi="Times New Roman" w:cs="Times New Roman"/>
          <w:sz w:val="28"/>
          <w:szCs w:val="28"/>
        </w:rPr>
        <w:t xml:space="preserve"> активное использование исторических элементов, </w:t>
      </w:r>
      <w:r w:rsidR="00CE4B0D">
        <w:rPr>
          <w:rFonts w:ascii="Times New Roman" w:hAnsi="Times New Roman" w:cs="Times New Roman"/>
          <w:sz w:val="28"/>
          <w:szCs w:val="28"/>
        </w:rPr>
        <w:t>активизирует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познавательную деятельность младших школьников, игровая ситуация </w:t>
      </w:r>
      <w:r w:rsidR="00CE4B0D">
        <w:rPr>
          <w:rFonts w:ascii="Times New Roman" w:hAnsi="Times New Roman" w:cs="Times New Roman"/>
          <w:sz w:val="28"/>
          <w:szCs w:val="28"/>
        </w:rPr>
        <w:t>облегчает</w:t>
      </w:r>
      <w:r>
        <w:rPr>
          <w:rFonts w:ascii="Times New Roman" w:hAnsi="Times New Roman" w:cs="Times New Roman"/>
          <w:sz w:val="28"/>
          <w:szCs w:val="28"/>
        </w:rPr>
        <w:t xml:space="preserve"> усвоение учащимися новой информации, обеспечивает </w:t>
      </w:r>
      <w:r w:rsidR="00CE4B0D">
        <w:rPr>
          <w:rFonts w:ascii="Times New Roman" w:hAnsi="Times New Roman" w:cs="Times New Roman"/>
          <w:sz w:val="28"/>
          <w:szCs w:val="28"/>
        </w:rPr>
        <w:t>устойчивый</w:t>
      </w:r>
      <w:r>
        <w:rPr>
          <w:rFonts w:ascii="Times New Roman" w:hAnsi="Times New Roman" w:cs="Times New Roman"/>
          <w:sz w:val="28"/>
          <w:szCs w:val="28"/>
        </w:rPr>
        <w:t xml:space="preserve"> интерес к проводимым мероприятиям.</w:t>
      </w:r>
    </w:p>
    <w:p w:rsidR="003D74B3" w:rsidRDefault="003D74B3" w:rsidP="00CD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Познавательный компонент программы </w:t>
      </w:r>
      <w:r w:rsidR="00CE4B0D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усвоение базовых общечеловеческих ценностей, знакомство с важными событиями в истории родной республики и развитие интереса к истории России в целом.</w:t>
      </w:r>
    </w:p>
    <w:p w:rsidR="003D74B3" w:rsidRDefault="003D74B3" w:rsidP="00CD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Реализация оздоровительного компонента программы обеспечивается игровыми формами проведения КТД, регулярными спортивными мероприятиями, длительным пребыванием детей на свежем воздухе, </w:t>
      </w:r>
      <w:r w:rsidR="00CE4B0D">
        <w:rPr>
          <w:rFonts w:ascii="Times New Roman" w:hAnsi="Times New Roman" w:cs="Times New Roman"/>
          <w:sz w:val="28"/>
          <w:szCs w:val="28"/>
        </w:rPr>
        <w:t>участием ребят в творческих, театрализованных и музыкальных мероприятиях.</w:t>
      </w:r>
    </w:p>
    <w:p w:rsidR="00CE4B0D" w:rsidRDefault="00CE4B0D" w:rsidP="00CD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Одним из способов познания ребенком окружающей его реальности, решение проблем, возникающих настоящим, основы планирования будущего является фантазия, способность к творческим аналогиям между фактами, событиями, мирами.</w:t>
      </w:r>
    </w:p>
    <w:p w:rsidR="00CE4B0D" w:rsidRDefault="007E59B7" w:rsidP="00CD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Знакомство с Р</w:t>
      </w:r>
      <w:r w:rsidR="00CE4B0D">
        <w:rPr>
          <w:rFonts w:ascii="Times New Roman" w:hAnsi="Times New Roman" w:cs="Times New Roman"/>
          <w:sz w:val="28"/>
          <w:szCs w:val="28"/>
        </w:rPr>
        <w:t>еспубликой Бурятия, созданными архитектурными достопримечательностями других людей способствует развитию толерантности, реализации творческого потенциала ребенка, пониманию общих законов существования мира, в частности, нравственных принципов.</w:t>
      </w:r>
    </w:p>
    <w:p w:rsidR="00CE4B0D" w:rsidRDefault="00CE4B0D" w:rsidP="00CD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известно, лучший способ сделать отдых ярким, полезным и незабываемым – это отправиться в путешествие. Любое путешествие сопряжено с приключениями и самое главное, с открытиями, которые, как волшебные двери, открывают перед детьми новые грани окружающего мира. Но самое главные открытия – это те, которые происходят внутри каждого ребенка. Именно они оказывают влияние на формирование личности и ее качеств. </w:t>
      </w:r>
    </w:p>
    <w:p w:rsidR="00CE4B0D" w:rsidRDefault="00CE4B0D" w:rsidP="00CD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это обусловило наш выбор темы смены школьного лагеря. Мы полагаем что знакомство детей с </w:t>
      </w:r>
      <w:r w:rsidR="007E59B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еспубликой Бурятия через путешествие, с одной стороны, будет способствовать </w:t>
      </w:r>
      <w:r w:rsidR="00BF19C8">
        <w:rPr>
          <w:rFonts w:ascii="Times New Roman" w:hAnsi="Times New Roman" w:cs="Times New Roman"/>
          <w:sz w:val="28"/>
          <w:szCs w:val="28"/>
        </w:rPr>
        <w:t>раскрытию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F19C8">
        <w:rPr>
          <w:rFonts w:ascii="Times New Roman" w:hAnsi="Times New Roman" w:cs="Times New Roman"/>
          <w:sz w:val="28"/>
          <w:szCs w:val="28"/>
        </w:rPr>
        <w:t>патриотического, творческого потенциала детей, а с другой – их социальному и культурному развитию.</w:t>
      </w:r>
    </w:p>
    <w:p w:rsidR="00BF19C8" w:rsidRPr="00CD5756" w:rsidRDefault="00BF19C8" w:rsidP="00CD575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5756">
        <w:rPr>
          <w:rFonts w:ascii="Times New Roman" w:hAnsi="Times New Roman" w:cs="Times New Roman"/>
          <w:b/>
          <w:sz w:val="28"/>
          <w:szCs w:val="28"/>
          <w:u w:val="single"/>
        </w:rPr>
        <w:t>Цели и задачи</w:t>
      </w:r>
    </w:p>
    <w:p w:rsidR="00BF19C8" w:rsidRDefault="00BF19C8" w:rsidP="00CD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программы является создание благоприятных условий для полноценного отдыха и оздоровления детей, расширение их кругозора, развитие личностного потенциала, содействие формированию гражданско-общественной и коммуникативной компетентности воспитанников, через включение их в разнообразную, общественно значимую и личностно привлекательную деятельность.</w:t>
      </w:r>
    </w:p>
    <w:p w:rsidR="00BF19C8" w:rsidRDefault="00BF19C8" w:rsidP="00CD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Исходя из цели, для успешной реализации программы стоят следующие задачи:</w:t>
      </w:r>
    </w:p>
    <w:p w:rsidR="00BF19C8" w:rsidRDefault="00BF19C8" w:rsidP="00CD57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Обеспечить комплекс условий, способствующий сохранению и укреплению здоровья детей в летний период.</w:t>
      </w:r>
    </w:p>
    <w:p w:rsidR="00BF19C8" w:rsidRPr="002E5293" w:rsidRDefault="00BF19C8" w:rsidP="00CD57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сплочению детей, укреплен</w:t>
      </w:r>
      <w:r w:rsidR="002E5293">
        <w:rPr>
          <w:rFonts w:ascii="Times New Roman" w:hAnsi="Times New Roman" w:cs="Times New Roman"/>
          <w:sz w:val="28"/>
          <w:szCs w:val="28"/>
        </w:rPr>
        <w:t>и</w:t>
      </w:r>
      <w:r w:rsidRPr="002E5293">
        <w:rPr>
          <w:rFonts w:ascii="Times New Roman" w:hAnsi="Times New Roman" w:cs="Times New Roman"/>
          <w:sz w:val="28"/>
          <w:szCs w:val="28"/>
        </w:rPr>
        <w:t>ю дружбы детей, работать в команде.</w:t>
      </w:r>
    </w:p>
    <w:p w:rsidR="00BF19C8" w:rsidRDefault="002E5293" w:rsidP="00CD57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орган</w:t>
      </w:r>
      <w:r w:rsidR="003B6621">
        <w:rPr>
          <w:rFonts w:ascii="Times New Roman" w:hAnsi="Times New Roman" w:cs="Times New Roman"/>
          <w:sz w:val="28"/>
          <w:szCs w:val="28"/>
        </w:rPr>
        <w:t>изации интересного, разнообразного, активного и познавательного</w:t>
      </w:r>
      <w:r>
        <w:rPr>
          <w:rFonts w:ascii="Times New Roman" w:hAnsi="Times New Roman" w:cs="Times New Roman"/>
          <w:sz w:val="28"/>
          <w:szCs w:val="28"/>
        </w:rPr>
        <w:t xml:space="preserve"> отдыха</w:t>
      </w:r>
      <w:r w:rsidR="003B6621">
        <w:rPr>
          <w:rFonts w:ascii="Times New Roman" w:hAnsi="Times New Roman" w:cs="Times New Roman"/>
          <w:sz w:val="28"/>
          <w:szCs w:val="28"/>
        </w:rPr>
        <w:t xml:space="preserve"> и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3B6621">
        <w:rPr>
          <w:rFonts w:ascii="Times New Roman" w:hAnsi="Times New Roman" w:cs="Times New Roman"/>
          <w:sz w:val="28"/>
          <w:szCs w:val="28"/>
        </w:rPr>
        <w:t>.</w:t>
      </w:r>
    </w:p>
    <w:p w:rsidR="002E5293" w:rsidRDefault="002E5293" w:rsidP="00CD57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условие для раскрытия и развития творческого потенциала и воображения обучающихся средствами игровой, творческой деятельности</w:t>
      </w:r>
    </w:p>
    <w:p w:rsidR="002E5293" w:rsidRDefault="002E5293" w:rsidP="00CD57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бережного отношения к природе и истории родного края, к его культурному наследию.</w:t>
      </w:r>
    </w:p>
    <w:p w:rsidR="002E5293" w:rsidRDefault="002E5293" w:rsidP="00CD57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думать, размышлять, нестандартно мыслить.</w:t>
      </w:r>
    </w:p>
    <w:p w:rsidR="002E5293" w:rsidRDefault="002E5293" w:rsidP="00CD57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находить выход из экстремальных ситуаций.</w:t>
      </w:r>
    </w:p>
    <w:p w:rsidR="002E5293" w:rsidRDefault="002E5293" w:rsidP="00CD57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атмосферу </w:t>
      </w:r>
      <w:r w:rsidR="003B6621">
        <w:rPr>
          <w:rFonts w:ascii="Times New Roman" w:hAnsi="Times New Roman" w:cs="Times New Roman"/>
          <w:sz w:val="28"/>
          <w:szCs w:val="28"/>
        </w:rPr>
        <w:t>психологического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комфорта </w:t>
      </w:r>
      <w:r w:rsidR="003B6621">
        <w:rPr>
          <w:rFonts w:ascii="Times New Roman" w:hAnsi="Times New Roman" w:cs="Times New Roman"/>
          <w:sz w:val="28"/>
          <w:szCs w:val="28"/>
        </w:rPr>
        <w:t>для каждого ребенка.</w:t>
      </w:r>
    </w:p>
    <w:p w:rsidR="00B405A4" w:rsidRDefault="003B6621" w:rsidP="00CD57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Укрепить физическое здоровье детей.</w:t>
      </w:r>
    </w:p>
    <w:p w:rsidR="00B405A4" w:rsidRPr="00CD5756" w:rsidRDefault="00B405A4" w:rsidP="00CD5756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5756">
        <w:rPr>
          <w:rFonts w:ascii="Times New Roman" w:hAnsi="Times New Roman" w:cs="Times New Roman"/>
          <w:b/>
          <w:sz w:val="28"/>
          <w:szCs w:val="28"/>
          <w:u w:val="single"/>
        </w:rPr>
        <w:t>Предполагаемые результаты</w:t>
      </w:r>
    </w:p>
    <w:p w:rsidR="00B405A4" w:rsidRDefault="00B405A4" w:rsidP="00CD57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разнообразными формами отдыха;</w:t>
      </w:r>
    </w:p>
    <w:p w:rsidR="00B405A4" w:rsidRDefault="00B405A4" w:rsidP="00CD57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формирование навыков активного отдыха;</w:t>
      </w:r>
    </w:p>
    <w:p w:rsidR="00B405A4" w:rsidRDefault="00B405A4" w:rsidP="00CD57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детей с разнообразными видами игровой, творческой деятельности;</w:t>
      </w:r>
    </w:p>
    <w:p w:rsidR="00B405A4" w:rsidRDefault="00B405A4" w:rsidP="00CD57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детьми основными понятиями здорового образа жизни;</w:t>
      </w:r>
    </w:p>
    <w:p w:rsidR="00B405A4" w:rsidRDefault="00B405A4" w:rsidP="00CD57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опыта индивидуального и коллективного творчества, навыков коллективно – творческой деятельности;</w:t>
      </w:r>
    </w:p>
    <w:p w:rsidR="00B405A4" w:rsidRDefault="00B405A4" w:rsidP="00CD57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детьми навыков самоуправления: осуществление навыков командира, умение работать в творческих группах, нести ответственность за проводимые дела;</w:t>
      </w:r>
    </w:p>
    <w:p w:rsidR="00B405A4" w:rsidRDefault="00B405A4" w:rsidP="00CD57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психологической и социальной комфортности в едином воспитательном коллективе.</w:t>
      </w:r>
    </w:p>
    <w:p w:rsidR="00B405A4" w:rsidRPr="00CD5756" w:rsidRDefault="00B405A4" w:rsidP="00CD5756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5756">
        <w:rPr>
          <w:rFonts w:ascii="Times New Roman" w:hAnsi="Times New Roman" w:cs="Times New Roman"/>
          <w:b/>
          <w:sz w:val="28"/>
          <w:szCs w:val="28"/>
          <w:u w:val="single"/>
        </w:rPr>
        <w:t>Содержание и средства реализации программы</w:t>
      </w:r>
    </w:p>
    <w:p w:rsidR="00B405A4" w:rsidRDefault="001C747C" w:rsidP="00CD575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посвящена нашей малой родине, она реализуется чере</w:t>
      </w:r>
      <w:r w:rsidR="00F53EF8">
        <w:rPr>
          <w:rFonts w:ascii="Times New Roman" w:hAnsi="Times New Roman" w:cs="Times New Roman"/>
          <w:sz w:val="28"/>
          <w:szCs w:val="28"/>
        </w:rPr>
        <w:t>з сюжетно ролевую игру, строящуюся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EF8">
        <w:rPr>
          <w:rFonts w:ascii="Times New Roman" w:hAnsi="Times New Roman" w:cs="Times New Roman"/>
          <w:sz w:val="28"/>
          <w:szCs w:val="28"/>
        </w:rPr>
        <w:t xml:space="preserve">на формировании позитивной направленности личности ребенка через </w:t>
      </w:r>
      <w:proofErr w:type="spellStart"/>
      <w:r w:rsidR="00F53EF8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F53EF8">
        <w:rPr>
          <w:rFonts w:ascii="Times New Roman" w:hAnsi="Times New Roman" w:cs="Times New Roman"/>
          <w:sz w:val="28"/>
          <w:szCs w:val="28"/>
        </w:rPr>
        <w:t xml:space="preserve"> – патриотическое воспитание, </w:t>
      </w:r>
      <w:proofErr w:type="spellStart"/>
      <w:r w:rsidR="00F53EF8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="00F53EF8">
        <w:rPr>
          <w:rFonts w:ascii="Times New Roman" w:hAnsi="Times New Roman" w:cs="Times New Roman"/>
          <w:sz w:val="28"/>
          <w:szCs w:val="28"/>
        </w:rPr>
        <w:t xml:space="preserve"> – краеведческую, научно – исследовательскую, культурно – просветительскую, нравственно – эстетическую и </w:t>
      </w:r>
      <w:proofErr w:type="spellStart"/>
      <w:r w:rsidR="00F53EF8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F53EF8">
        <w:rPr>
          <w:rFonts w:ascii="Times New Roman" w:hAnsi="Times New Roman" w:cs="Times New Roman"/>
          <w:sz w:val="28"/>
          <w:szCs w:val="28"/>
        </w:rPr>
        <w:t xml:space="preserve"> – оздоровительную деятельность.</w:t>
      </w:r>
    </w:p>
    <w:p w:rsidR="00F53EF8" w:rsidRDefault="00F53EF8" w:rsidP="00CD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Замыслом программы является: Создание эффективных условии для оздоровления детей, через вовлечение 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краеведческо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исследовательскую деятельность. Форма реализации данной программы мы выбрали сюжетно – </w:t>
      </w:r>
      <w:r>
        <w:rPr>
          <w:rFonts w:ascii="Times New Roman" w:hAnsi="Times New Roman" w:cs="Times New Roman"/>
          <w:sz w:val="28"/>
          <w:szCs w:val="28"/>
        </w:rPr>
        <w:lastRenderedPageBreak/>
        <w:t>ролевую игру – путешествие, которая позволит нам раскрыть задуманную идею, а именно: Изучить историю, традиции и обычаи разных народов</w:t>
      </w:r>
      <w:r w:rsidR="007E59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населяющих Республику Бурятия.</w:t>
      </w:r>
    </w:p>
    <w:p w:rsidR="007E59B7" w:rsidRDefault="00F53EF8" w:rsidP="00CD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работы дети обретут уверенность в завтрашнем дне – светлом и красивом</w:t>
      </w:r>
      <w:r w:rsidR="007E59B7">
        <w:rPr>
          <w:rFonts w:ascii="Times New Roman" w:hAnsi="Times New Roman" w:cs="Times New Roman"/>
          <w:sz w:val="28"/>
          <w:szCs w:val="28"/>
        </w:rPr>
        <w:t>.</w:t>
      </w:r>
    </w:p>
    <w:p w:rsidR="007E59B7" w:rsidRDefault="007E59B7" w:rsidP="00CD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Принципы построения программы</w:t>
      </w:r>
    </w:p>
    <w:p w:rsidR="007E59B7" w:rsidRDefault="007E59B7" w:rsidP="00CD575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самореализации</w:t>
      </w:r>
    </w:p>
    <w:p w:rsidR="007E59B7" w:rsidRDefault="00E63F27" w:rsidP="00CD575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детьми целей и перспектив деятельности, реализуемой в лагере;</w:t>
      </w:r>
    </w:p>
    <w:p w:rsidR="00E63F27" w:rsidRDefault="00E63F27" w:rsidP="00CD575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Добровольность включения школьников в ту или иную деятельность;</w:t>
      </w:r>
    </w:p>
    <w:p w:rsidR="00E63F27" w:rsidRDefault="00E63F27" w:rsidP="00CD575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Обязательный учет индивидуальных особенностей детей;</w:t>
      </w:r>
    </w:p>
    <w:p w:rsidR="00E63F27" w:rsidRDefault="00E63F27" w:rsidP="00CD575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ситуаций успеха, поощрение достигнутого;</w:t>
      </w:r>
    </w:p>
    <w:p w:rsidR="00E63F27" w:rsidRPr="00E63F27" w:rsidRDefault="00E63F27" w:rsidP="00CD575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Признание личности человека, растущего и развивающегося высшей социальной ценностью.</w:t>
      </w:r>
    </w:p>
    <w:p w:rsidR="00E63F27" w:rsidRDefault="00E63F27" w:rsidP="00CD575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включенности в социально - значимые отношения, которые предусматривает:</w:t>
      </w:r>
    </w:p>
    <w:p w:rsidR="00E63F27" w:rsidRDefault="00E63F27" w:rsidP="00CD575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школьниками гарантий свободного выбора деятельности и права на информацию;</w:t>
      </w:r>
    </w:p>
    <w:p w:rsidR="00E63F27" w:rsidRDefault="00E63F27" w:rsidP="00CD575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возможности переключения с одного вида на другой в рамках смены;</w:t>
      </w:r>
    </w:p>
    <w:p w:rsidR="00E63F27" w:rsidRDefault="00E63F27" w:rsidP="00CD575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возможности и права отстаивать свое мнение;</w:t>
      </w:r>
    </w:p>
    <w:p w:rsidR="00E63F27" w:rsidRDefault="00E63F27" w:rsidP="00CD575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Взаимоуважение всех участников лагеря.</w:t>
      </w:r>
    </w:p>
    <w:p w:rsidR="00E63F27" w:rsidRDefault="00E63F27" w:rsidP="00CD575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взаимосвязи педагогического управления и детского самоуправления, который предусматривает:</w:t>
      </w:r>
    </w:p>
    <w:p w:rsidR="00E63F27" w:rsidRDefault="00CE127A" w:rsidP="00CD575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ситуаций, требующих принятия коллективного решения;</w:t>
      </w:r>
    </w:p>
    <w:p w:rsidR="00CE127A" w:rsidRDefault="00CE127A" w:rsidP="00CD575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чувств ответственности за принятое решение, за свои поступки и действия;</w:t>
      </w:r>
    </w:p>
    <w:p w:rsidR="00CE127A" w:rsidRDefault="00CE127A" w:rsidP="00CD575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Защиту каждого члена коллектива от негативных проявлений.</w:t>
      </w:r>
    </w:p>
    <w:p w:rsidR="00CE127A" w:rsidRDefault="00CE127A" w:rsidP="00CD575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динамичности (постоянной смены видов деятельности) </w:t>
      </w:r>
    </w:p>
    <w:p w:rsidR="00CE127A" w:rsidRDefault="00CE127A" w:rsidP="00CD575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единства тематического содержания:</w:t>
      </w:r>
    </w:p>
    <w:p w:rsidR="00CE127A" w:rsidRDefault="006126AB" w:rsidP="00CD575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Целостность образовательной среды (единство, взаимосвязь, интеграция программ групп по интересам и игрового сюжета лагерной жизни и экологического воспитания)</w:t>
      </w:r>
    </w:p>
    <w:p w:rsidR="006126AB" w:rsidRDefault="006126AB" w:rsidP="00CD575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Демократизация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жизнедеятельности коллектива</w:t>
      </w:r>
    </w:p>
    <w:p w:rsidR="006126AB" w:rsidRDefault="006126AB" w:rsidP="00CD575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Свободное творческое самоопределение (ориентация не только на результат творческого и исследовательского поиска, сколько на сам процесс)</w:t>
      </w:r>
    </w:p>
    <w:p w:rsidR="006126AB" w:rsidRDefault="006126AB" w:rsidP="00CD575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Личностная ориентация (расширение системы творческих мастерских по потребностям, с целью дальнейшего творческого самоопределения)</w:t>
      </w:r>
    </w:p>
    <w:p w:rsidR="006126AB" w:rsidRDefault="006126AB" w:rsidP="00CD575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Непрерывность образования (содержание работы лагеря является составной частью и логическим продолжением образовательного процесса)</w:t>
      </w:r>
    </w:p>
    <w:p w:rsidR="006126AB" w:rsidRDefault="006126AB" w:rsidP="00CD575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воспитанность (Повышение уровня общей экологической грамотности, понимание роли человека в преобразовании окружающей среды)</w:t>
      </w:r>
    </w:p>
    <w:p w:rsidR="001A2FC2" w:rsidRPr="00CD5756" w:rsidRDefault="001A2FC2" w:rsidP="00CD5756">
      <w:pPr>
        <w:ind w:left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5756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Механизм реализации программы </w:t>
      </w:r>
    </w:p>
    <w:p w:rsidR="001A2FC2" w:rsidRDefault="001A2FC2" w:rsidP="00CD57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возрастные особенности младшего школьного возраста, воспитание творчески активной личности будет проходить через сюжетно ролевую игру как ведущий тип деятельности.</w:t>
      </w:r>
    </w:p>
    <w:p w:rsidR="001A2FC2" w:rsidRDefault="001A2FC2" w:rsidP="00CD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Сюжетно ролевая игра – это реальная жизнь в предлагаемых обстоятельствах. В такой игре создается ситуация выбора, ведь ребенок выбирает не только направление своего участия в игре, но и способ достижения цели.</w:t>
      </w:r>
    </w:p>
    <w:p w:rsidR="001A2FC2" w:rsidRDefault="001A2FC2" w:rsidP="00CD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Игра предполагает: </w:t>
      </w:r>
    </w:p>
    <w:p w:rsidR="001A2FC2" w:rsidRDefault="001A2FC2" w:rsidP="00CD575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двигательную активность</w:t>
      </w:r>
    </w:p>
    <w:p w:rsidR="001A2FC2" w:rsidRDefault="001A2FC2" w:rsidP="00CD575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видов деятельности</w:t>
      </w:r>
    </w:p>
    <w:p w:rsidR="001A2FC2" w:rsidRDefault="001A2FC2" w:rsidP="00CD575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Признание и позитивную оценку в среде сверстников и взрослых</w:t>
      </w:r>
    </w:p>
    <w:p w:rsidR="001A2FC2" w:rsidRDefault="00E71642" w:rsidP="00CD575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Релаксационные занятия</w:t>
      </w:r>
    </w:p>
    <w:p w:rsidR="00E71642" w:rsidRPr="00CD5756" w:rsidRDefault="00E71642" w:rsidP="00CD5756">
      <w:pPr>
        <w:ind w:left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5756">
        <w:rPr>
          <w:rFonts w:ascii="Times New Roman" w:hAnsi="Times New Roman" w:cs="Times New Roman"/>
          <w:b/>
          <w:sz w:val="28"/>
          <w:szCs w:val="28"/>
          <w:u w:val="single"/>
        </w:rPr>
        <w:t>Этап</w:t>
      </w:r>
      <w:r w:rsidR="00CD5756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CD575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реализации программы</w:t>
      </w:r>
    </w:p>
    <w:p w:rsidR="00E71642" w:rsidRDefault="00DF5874" w:rsidP="00CD575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этап</w:t>
      </w:r>
    </w:p>
    <w:p w:rsidR="00DF5874" w:rsidRDefault="00DF5874" w:rsidP="00CD5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этап характеризуется тем, что за два месяца до открытия лагеря досуга и отдыха начинается подготовка к летнему сезону. Деятельностью этого этапа является: </w:t>
      </w:r>
    </w:p>
    <w:p w:rsidR="00DF5874" w:rsidRDefault="00DF5874" w:rsidP="00CD575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DF5874" w:rsidRDefault="00DF5874" w:rsidP="00CD575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Издание приказа по школе о проведении летней компании.</w:t>
      </w:r>
    </w:p>
    <w:p w:rsidR="00DF5874" w:rsidRDefault="00DF5874" w:rsidP="00CD575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программы деятельности оздоровительного лагеря дневного пребывания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« 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по Республике Бурятия» </w:t>
      </w:r>
    </w:p>
    <w:p w:rsidR="00DF5874" w:rsidRDefault="00DF5874" w:rsidP="00CD575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методического материала для работников лагеря </w:t>
      </w:r>
    </w:p>
    <w:p w:rsidR="00DF5874" w:rsidRDefault="00DF5874" w:rsidP="00CD575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кадров для работы в лагере досуга и отдыха детей</w:t>
      </w:r>
    </w:p>
    <w:p w:rsidR="00DF5874" w:rsidRDefault="00DF5874" w:rsidP="00CD575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необходимой документации для деятельности лагеря (план-сетка, положение, должностные обязанности, инструкции и т.д.)</w:t>
      </w:r>
    </w:p>
    <w:p w:rsidR="000D1F3F" w:rsidRDefault="00DF5874" w:rsidP="00CD575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Организационный этап</w:t>
      </w:r>
      <w:r w:rsidR="000D1F3F">
        <w:rPr>
          <w:rFonts w:ascii="Times New Roman" w:hAnsi="Times New Roman" w:cs="Times New Roman"/>
          <w:sz w:val="28"/>
          <w:szCs w:val="28"/>
        </w:rPr>
        <w:t>. Этот период короткий по количеству дней, всего два-три дня. Основной деятельностью этого этапа является:</w:t>
      </w:r>
    </w:p>
    <w:p w:rsidR="000D1F3F" w:rsidRDefault="000D1F3F" w:rsidP="00CD575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 детей, проведение диагностики по выявлению лидерских, организаторских и творческих способностей; </w:t>
      </w:r>
    </w:p>
    <w:p w:rsidR="000D1F3F" w:rsidRDefault="000D1F3F" w:rsidP="00CD575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Запуск программы «21 день по Республике Бурятия»</w:t>
      </w:r>
    </w:p>
    <w:p w:rsidR="000D1F3F" w:rsidRPr="000D1F3F" w:rsidRDefault="000D1F3F" w:rsidP="00CD575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правилами жизнедеятельности лагеря</w:t>
      </w:r>
    </w:p>
    <w:p w:rsidR="000D1F3F" w:rsidRDefault="000D1F3F" w:rsidP="00CD575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этап. Основной деятельностью этого этапа является:</w:t>
      </w:r>
    </w:p>
    <w:p w:rsidR="000D1F3F" w:rsidRDefault="000D1F3F" w:rsidP="00CD5756">
      <w:pPr>
        <w:pStyle w:val="a3"/>
        <w:numPr>
          <w:ilvl w:val="1"/>
          <w:numId w:val="14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основной идеи смены</w:t>
      </w:r>
    </w:p>
    <w:p w:rsidR="000D1F3F" w:rsidRDefault="000D1F3F" w:rsidP="00CD5756">
      <w:pPr>
        <w:pStyle w:val="a3"/>
        <w:numPr>
          <w:ilvl w:val="1"/>
          <w:numId w:val="14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детей в различные виды коллективно – творческих дел</w:t>
      </w:r>
    </w:p>
    <w:p w:rsidR="000D1F3F" w:rsidRDefault="000D1F3F" w:rsidP="00CD5756">
      <w:pPr>
        <w:pStyle w:val="a3"/>
        <w:numPr>
          <w:ilvl w:val="1"/>
          <w:numId w:val="14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творческих мастерских.</w:t>
      </w:r>
    </w:p>
    <w:p w:rsidR="000D1F3F" w:rsidRDefault="000D1F3F" w:rsidP="00CD575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этап. Основной деятельностью этого этапа является:</w:t>
      </w:r>
    </w:p>
    <w:p w:rsidR="000D1F3F" w:rsidRDefault="000D1F3F" w:rsidP="00CD5756">
      <w:pPr>
        <w:pStyle w:val="a3"/>
        <w:numPr>
          <w:ilvl w:val="1"/>
          <w:numId w:val="14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смены</w:t>
      </w:r>
    </w:p>
    <w:p w:rsidR="000D1F3F" w:rsidRDefault="000D1F3F" w:rsidP="00CD5756">
      <w:pPr>
        <w:pStyle w:val="a3"/>
        <w:numPr>
          <w:ilvl w:val="1"/>
          <w:numId w:val="14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перспектив деятельности организации</w:t>
      </w:r>
    </w:p>
    <w:p w:rsidR="000D1F3F" w:rsidRDefault="000D1F3F" w:rsidP="00CD5756">
      <w:pPr>
        <w:pStyle w:val="a3"/>
        <w:numPr>
          <w:ilvl w:val="1"/>
          <w:numId w:val="14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предложений детьми, родителями, педагогами, внесенными по деятельности лагеря досуга и отдыха детей в будущем.</w:t>
      </w:r>
    </w:p>
    <w:p w:rsidR="00A63614" w:rsidRPr="00CD5756" w:rsidRDefault="00A63614" w:rsidP="00CD5756">
      <w:pPr>
        <w:ind w:left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5756">
        <w:rPr>
          <w:rFonts w:ascii="Times New Roman" w:hAnsi="Times New Roman" w:cs="Times New Roman"/>
          <w:b/>
          <w:sz w:val="28"/>
          <w:szCs w:val="28"/>
          <w:u w:val="single"/>
        </w:rPr>
        <w:t>Направление и виды деятельности.</w:t>
      </w:r>
    </w:p>
    <w:p w:rsidR="00A63614" w:rsidRDefault="00A63614" w:rsidP="00CD57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Лагерная смена длится 21 день, в течении которых предполагается реали</w:t>
      </w:r>
      <w:r w:rsidR="002B0F3C">
        <w:rPr>
          <w:rFonts w:ascii="Times New Roman" w:hAnsi="Times New Roman" w:cs="Times New Roman"/>
          <w:sz w:val="28"/>
          <w:szCs w:val="28"/>
        </w:rPr>
        <w:t xml:space="preserve">зация программы по направлениям. </w:t>
      </w:r>
    </w:p>
    <w:p w:rsidR="002B0F3C" w:rsidRDefault="002B0F3C" w:rsidP="00CD57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оздоровительной деятельности в летнем оздоровительном лагере для детей 7 – 12 лет является важным этапом, направленную на гармоничное развитие и оздоровление подрастающего поколения. В этом возрасте дети активно растут и развиваются, и поэтому необходимо учитывать их физические, эмоциональные и социальные потребности. </w:t>
      </w:r>
    </w:p>
    <w:p w:rsidR="002B0F3C" w:rsidRDefault="002B0F3C" w:rsidP="00CD57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направление оздоровительной деятельности связано с физическим развитием детей. Важно организовать разнообразные физические активности, которые помогут укрепить здоровье, развивать силу, выносливость и координацию. Это могут быть спортивные игры, эстафеты, плавание, а также занятия на свежем воздухе, такие как походы и прогулки. Регулярные физические нагрузки способствуют не только улучшению физического состояния, но и повышению настроения, что особенно важно в летний период.</w:t>
      </w:r>
    </w:p>
    <w:p w:rsidR="002B0F3C" w:rsidRDefault="002B0F3C" w:rsidP="00CD57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Второе направление касается развитию творческих способностей детей. Творчество играет важную роль в жизни каждого ребенка, позволяя 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развивать свои таланты. В лагере можно организовать мастер – классы по рисованию, лепке, музыке и театральному искусству. Такие занятия не только </w:t>
      </w:r>
      <w:r w:rsidR="00491769">
        <w:rPr>
          <w:rFonts w:ascii="Times New Roman" w:hAnsi="Times New Roman" w:cs="Times New Roman"/>
          <w:sz w:val="28"/>
          <w:szCs w:val="28"/>
        </w:rPr>
        <w:t xml:space="preserve">обогатят досуг детей, но и помогут им раскрыть свои способности, научиться работать в команде и принимать участие в совместных проектах. </w:t>
      </w:r>
    </w:p>
    <w:p w:rsidR="00491769" w:rsidRDefault="00491769" w:rsidP="00CD57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Третье направление связано с познавательной деятельностью. Дети в возрасте 7 – 12 лет активно исследуют окружающий мир, задают вопросы и стремятся к новым знаниям. Важно организовать научные эксперименты, экскурсии и занятия, которые помогут детям изучать природу, окружающий мир и основные науки. Это может быть, как изучение экосистемы, так и простые физические эксперименты, которые будут способствовать развитию их любознательности и научного мышления.</w:t>
      </w:r>
    </w:p>
    <w:p w:rsidR="00491769" w:rsidRDefault="00491769" w:rsidP="00CD57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Четвертое направление – это социальное взаимодействие. В этом возрасте дети стремятся к общению и дружбе, и поэтому важно создать условия для формирования дружеской атмосферы. Организация групповых игр, командных соревнований и совместных проектов поможет укрепить социальные связи между детьми, развить </w:t>
      </w:r>
      <w:r w:rsidR="00E864BC">
        <w:rPr>
          <w:rFonts w:ascii="Times New Roman" w:hAnsi="Times New Roman" w:cs="Times New Roman"/>
          <w:sz w:val="28"/>
          <w:szCs w:val="28"/>
        </w:rPr>
        <w:t xml:space="preserve">навыки коммуникации и научить работать в команде. Важно, чтобы каждый ребенок чувствовал себя частью коллектива и мог внести свой вклад в общее дело. </w:t>
      </w:r>
    </w:p>
    <w:p w:rsidR="00E864BC" w:rsidRDefault="00E864BC" w:rsidP="00CD57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Пятое направление связано с эмоциональным развитием детей. В этом возрасте они начинают осознавать свои эмоции и могут испытывать страхи, неуверенность и другие чувства. Создание безопасной и доверительной атмосферы, где дети могут открыто выражать свои чувства, является важным аспектом оздоровительной деятельности. Психологические игры, тренинги и беседы помогут детям развивать эмоциональный интеллект, научиться справляться с эмоциями и находить поддержку у взрослых и сверстников.</w:t>
      </w:r>
    </w:p>
    <w:p w:rsidR="00E864BC" w:rsidRDefault="00E864BC" w:rsidP="00CD57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определение основных направлений оздоровительной деятельности в летнем лагере должно учитывать физические, творческие, познавательные, социальные и эмоциональные потребности детей. Важно помнить, что каждый ребенок уникален, и подход к организации мероприятий должен быть</w:t>
      </w:r>
      <w:r w:rsidR="00CB151E">
        <w:rPr>
          <w:rFonts w:ascii="Times New Roman" w:hAnsi="Times New Roman" w:cs="Times New Roman"/>
          <w:sz w:val="28"/>
          <w:szCs w:val="28"/>
        </w:rPr>
        <w:t xml:space="preserve"> индивидуален, чтобы максимально удовлетворить интересы и потребности каждого ученика. Это создает атмосферу творчества, дружбы и вдохновения, что в свою очередь сделает пребывание детей в лагере незабываемым и полезным для </w:t>
      </w:r>
      <w:proofErr w:type="gramStart"/>
      <w:r w:rsidR="00CB151E">
        <w:rPr>
          <w:rFonts w:ascii="Times New Roman" w:hAnsi="Times New Roman" w:cs="Times New Roman"/>
          <w:sz w:val="28"/>
          <w:szCs w:val="28"/>
        </w:rPr>
        <w:t>их  развития</w:t>
      </w:r>
      <w:proofErr w:type="gramEnd"/>
      <w:r w:rsidR="00CB151E">
        <w:rPr>
          <w:rFonts w:ascii="Times New Roman" w:hAnsi="Times New Roman" w:cs="Times New Roman"/>
          <w:sz w:val="28"/>
          <w:szCs w:val="28"/>
        </w:rPr>
        <w:t>.</w:t>
      </w:r>
    </w:p>
    <w:p w:rsidR="00A63614" w:rsidRDefault="00A63614" w:rsidP="00CD5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16A" w:rsidRPr="00CD5756" w:rsidRDefault="00FC016A" w:rsidP="00CD5756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5756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Участники программы </w:t>
      </w:r>
    </w:p>
    <w:p w:rsidR="00FC016A" w:rsidRDefault="00FC016A" w:rsidP="00A63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Участниками программы являются учащиеся МАОУ «СОШ №2 с УИОП г.Улан-Удэ» в возрасте от 7 до 12 лет.</w:t>
      </w:r>
    </w:p>
    <w:p w:rsidR="00FC016A" w:rsidRDefault="00FC016A" w:rsidP="00CD5756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5756">
        <w:rPr>
          <w:rFonts w:ascii="Times New Roman" w:hAnsi="Times New Roman" w:cs="Times New Roman"/>
          <w:b/>
          <w:sz w:val="28"/>
          <w:szCs w:val="28"/>
          <w:u w:val="single"/>
        </w:rPr>
        <w:t>Условия реализации программы.</w:t>
      </w:r>
    </w:p>
    <w:p w:rsidR="00CD5756" w:rsidRPr="00CD5756" w:rsidRDefault="00CD5756" w:rsidP="00CD5756">
      <w:pPr>
        <w:pStyle w:val="a3"/>
        <w:numPr>
          <w:ilvl w:val="0"/>
          <w:numId w:val="24"/>
        </w:numPr>
        <w:tabs>
          <w:tab w:val="left" w:pos="8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 xml:space="preserve">Нормативно правовые условия: </w:t>
      </w:r>
    </w:p>
    <w:p w:rsidR="00CD5756" w:rsidRPr="00CD5756" w:rsidRDefault="00CD5756" w:rsidP="00CD5756">
      <w:pPr>
        <w:pStyle w:val="a3"/>
        <w:numPr>
          <w:ilvl w:val="0"/>
          <w:numId w:val="24"/>
        </w:num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>Конвенция ООН о правах ребенка.</w:t>
      </w:r>
    </w:p>
    <w:p w:rsidR="00CD5756" w:rsidRPr="00CD5756" w:rsidRDefault="00CD5756" w:rsidP="00CD5756">
      <w:pPr>
        <w:pStyle w:val="a3"/>
        <w:numPr>
          <w:ilvl w:val="0"/>
          <w:numId w:val="24"/>
        </w:num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>Федеральный закон от 29 декабря 2012 года № 273-ФЗ «Об образовании в Российской Федерации» (редакция от 23.07.2013).</w:t>
      </w:r>
    </w:p>
    <w:p w:rsidR="00CD5756" w:rsidRDefault="00CD5756" w:rsidP="00CD5756">
      <w:pPr>
        <w:pStyle w:val="a3"/>
        <w:numPr>
          <w:ilvl w:val="0"/>
          <w:numId w:val="24"/>
        </w:num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Федеральный закон от 24 июля 1998г. № 124-ФЗ "Об основных гарантиях прав ребенка в Российской Федерации" (в редакции от 17.12.2009г. № 326-ФЗ)</w:t>
      </w:r>
    </w:p>
    <w:p w:rsidR="00CD5756" w:rsidRDefault="00CD5756" w:rsidP="00CD5756">
      <w:pPr>
        <w:pStyle w:val="a3"/>
        <w:numPr>
          <w:ilvl w:val="0"/>
          <w:numId w:val="24"/>
        </w:num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 xml:space="preserve">Положение </w:t>
      </w:r>
      <w:proofErr w:type="gramStart"/>
      <w:r w:rsidRPr="00CD5756">
        <w:rPr>
          <w:rFonts w:ascii="Times New Roman" w:eastAsia="Calibri" w:hAnsi="Times New Roman" w:cs="Times New Roman"/>
          <w:sz w:val="28"/>
          <w:szCs w:val="28"/>
        </w:rPr>
        <w:t>о  летнем</w:t>
      </w:r>
      <w:proofErr w:type="gramEnd"/>
      <w:r w:rsidRPr="00CD5756">
        <w:rPr>
          <w:rFonts w:ascii="Times New Roman" w:eastAsia="Calibri" w:hAnsi="Times New Roman" w:cs="Times New Roman"/>
          <w:sz w:val="28"/>
          <w:szCs w:val="28"/>
        </w:rPr>
        <w:t xml:space="preserve"> лагере дневного пребывания.</w:t>
      </w:r>
    </w:p>
    <w:p w:rsidR="00CD5756" w:rsidRDefault="00CD5756" w:rsidP="00CD5756">
      <w:pPr>
        <w:pStyle w:val="a3"/>
        <w:numPr>
          <w:ilvl w:val="0"/>
          <w:numId w:val="24"/>
        </w:num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>Национальный стандарт Российской Федерации услуги детям в учреждениях отдыха и оздоровления ГОСТ Р 52887-2007.</w:t>
      </w:r>
    </w:p>
    <w:p w:rsidR="00CD5756" w:rsidRDefault="00CD5756" w:rsidP="00CD5756">
      <w:pPr>
        <w:pStyle w:val="a3"/>
        <w:numPr>
          <w:ilvl w:val="0"/>
          <w:numId w:val="24"/>
        </w:num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>Административный регламент Федеральной службы по надзору в сфере защиты прав потребителей и благополучия человека по исполнению государственной функции по информированию органов государственной власти РФ, органов государственной власти субъектов РФ, органов местного самоуправления и населения о санитарно-эпидемиологической обстановке и принимаемых мерах по обеспечению санитарно-эпидемиологического благополучия населения (утв. Приказом Министерства здравоохранения и социального развития РФ от 19 октября 2007 г. № 656).</w:t>
      </w:r>
    </w:p>
    <w:p w:rsidR="00CD5756" w:rsidRPr="00CD5756" w:rsidRDefault="00CD5756" w:rsidP="00CD5756">
      <w:pPr>
        <w:pStyle w:val="a3"/>
        <w:numPr>
          <w:ilvl w:val="0"/>
          <w:numId w:val="24"/>
        </w:num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 xml:space="preserve">Федеральная </w:t>
      </w:r>
      <w:proofErr w:type="spellStart"/>
      <w:r w:rsidRPr="00CD5756">
        <w:rPr>
          <w:rFonts w:ascii="Times New Roman" w:eastAsia="Calibri" w:hAnsi="Times New Roman" w:cs="Times New Roman"/>
          <w:sz w:val="28"/>
          <w:szCs w:val="28"/>
        </w:rPr>
        <w:t>прогрмма</w:t>
      </w:r>
      <w:proofErr w:type="spellEnd"/>
      <w:r w:rsidRPr="00CD5756">
        <w:rPr>
          <w:rFonts w:ascii="Times New Roman" w:eastAsia="Calibri" w:hAnsi="Times New Roman" w:cs="Times New Roman"/>
          <w:sz w:val="28"/>
          <w:szCs w:val="28"/>
        </w:rPr>
        <w:t xml:space="preserve"> развития образования </w:t>
      </w:r>
    </w:p>
    <w:p w:rsidR="00CD5756" w:rsidRPr="00CD5756" w:rsidRDefault="00CD5756" w:rsidP="00CD5756">
      <w:pPr>
        <w:pStyle w:val="a3"/>
        <w:numPr>
          <w:ilvl w:val="0"/>
          <w:numId w:val="24"/>
        </w:num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 xml:space="preserve">Концепция духовно – нравственного развития и воспитания личности гражданина России. </w:t>
      </w:r>
    </w:p>
    <w:p w:rsidR="00CD5756" w:rsidRPr="00CD5756" w:rsidRDefault="00CD5756" w:rsidP="00CD5756">
      <w:pPr>
        <w:pStyle w:val="a3"/>
        <w:numPr>
          <w:ilvl w:val="0"/>
          <w:numId w:val="24"/>
        </w:num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>Постановление «</w:t>
      </w:r>
      <w:proofErr w:type="spellStart"/>
      <w:r w:rsidRPr="00CD5756">
        <w:rPr>
          <w:rFonts w:ascii="Times New Roman" w:eastAsia="Calibri" w:hAnsi="Times New Roman" w:cs="Times New Roman"/>
          <w:sz w:val="28"/>
          <w:szCs w:val="28"/>
        </w:rPr>
        <w:t>Санитарно</w:t>
      </w:r>
      <w:proofErr w:type="spellEnd"/>
      <w:r w:rsidRPr="00CD575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CD5756">
        <w:rPr>
          <w:rFonts w:ascii="Times New Roman" w:eastAsia="Calibri" w:hAnsi="Times New Roman" w:cs="Times New Roman"/>
          <w:sz w:val="28"/>
          <w:szCs w:val="28"/>
        </w:rPr>
        <w:t>эпидемилогического</w:t>
      </w:r>
      <w:proofErr w:type="spellEnd"/>
      <w:r w:rsidRPr="00CD5756">
        <w:rPr>
          <w:rFonts w:ascii="Times New Roman" w:eastAsia="Calibri" w:hAnsi="Times New Roman" w:cs="Times New Roman"/>
          <w:sz w:val="28"/>
          <w:szCs w:val="28"/>
        </w:rPr>
        <w:t xml:space="preserve"> требования к организациям воспитания и обучения, отдыха и оздоровления детей и молодежи» от 28.09.2020 года № 28 СП 2.4.3648 – 20. </w:t>
      </w:r>
    </w:p>
    <w:p w:rsidR="00CD5756" w:rsidRPr="00CD5756" w:rsidRDefault="00CD5756" w:rsidP="00CD5756">
      <w:pPr>
        <w:pStyle w:val="a3"/>
        <w:numPr>
          <w:ilvl w:val="0"/>
          <w:numId w:val="24"/>
        </w:num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 xml:space="preserve">Постановление от 27 октября 2020 г. № 32 Об утверждении </w:t>
      </w:r>
      <w:proofErr w:type="spellStart"/>
      <w:r w:rsidRPr="00CD5756">
        <w:rPr>
          <w:rFonts w:ascii="Times New Roman" w:eastAsia="Calibri" w:hAnsi="Times New Roman" w:cs="Times New Roman"/>
          <w:sz w:val="28"/>
          <w:szCs w:val="28"/>
        </w:rPr>
        <w:t>Санитарно</w:t>
      </w:r>
      <w:proofErr w:type="spellEnd"/>
      <w:r w:rsidRPr="00CD575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CD5756">
        <w:rPr>
          <w:rFonts w:ascii="Times New Roman" w:eastAsia="Calibri" w:hAnsi="Times New Roman" w:cs="Times New Roman"/>
          <w:sz w:val="28"/>
          <w:szCs w:val="28"/>
        </w:rPr>
        <w:t>Эпидемилогических</w:t>
      </w:r>
      <w:proofErr w:type="spellEnd"/>
      <w:r w:rsidRPr="00CD5756">
        <w:rPr>
          <w:rFonts w:ascii="Times New Roman" w:eastAsia="Calibri" w:hAnsi="Times New Roman" w:cs="Times New Roman"/>
          <w:sz w:val="28"/>
          <w:szCs w:val="28"/>
        </w:rPr>
        <w:t xml:space="preserve"> правил и норм САНПИН 2.3/2.4.3590 – 20 «</w:t>
      </w:r>
      <w:proofErr w:type="spellStart"/>
      <w:r w:rsidRPr="00CD5756">
        <w:rPr>
          <w:rFonts w:ascii="Times New Roman" w:eastAsia="Calibri" w:hAnsi="Times New Roman" w:cs="Times New Roman"/>
          <w:sz w:val="28"/>
          <w:szCs w:val="28"/>
        </w:rPr>
        <w:t>Санитарно</w:t>
      </w:r>
      <w:proofErr w:type="spellEnd"/>
      <w:r w:rsidRPr="00CD575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CD5756">
        <w:rPr>
          <w:rFonts w:ascii="Times New Roman" w:eastAsia="Calibri" w:hAnsi="Times New Roman" w:cs="Times New Roman"/>
          <w:sz w:val="28"/>
          <w:szCs w:val="28"/>
        </w:rPr>
        <w:t>эпидимилогические</w:t>
      </w:r>
      <w:proofErr w:type="spellEnd"/>
      <w:r w:rsidRPr="00CD5756">
        <w:rPr>
          <w:rFonts w:ascii="Times New Roman" w:eastAsia="Calibri" w:hAnsi="Times New Roman" w:cs="Times New Roman"/>
          <w:sz w:val="28"/>
          <w:szCs w:val="28"/>
        </w:rPr>
        <w:t xml:space="preserve"> требования к организации общественного питания населения» </w:t>
      </w:r>
    </w:p>
    <w:p w:rsidR="00CD5756" w:rsidRPr="00CD5756" w:rsidRDefault="00CD5756" w:rsidP="00CD5756">
      <w:pPr>
        <w:pStyle w:val="a3"/>
        <w:numPr>
          <w:ilvl w:val="0"/>
          <w:numId w:val="24"/>
        </w:num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>Трудовой Кодекс РФ от 30.12 2001 № 197-ФЗ.</w:t>
      </w:r>
    </w:p>
    <w:p w:rsidR="00CD5756" w:rsidRPr="00CD5756" w:rsidRDefault="00CD5756" w:rsidP="00CD5756">
      <w:pPr>
        <w:pStyle w:val="a3"/>
        <w:numPr>
          <w:ilvl w:val="0"/>
          <w:numId w:val="24"/>
        </w:num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 xml:space="preserve">Методические рекомендации по обеспечению санитарно-эпидемиологического   благополучия и безопасности перевозок организованных групп детей автомобильным транспортом </w:t>
      </w:r>
    </w:p>
    <w:p w:rsidR="00CD5756" w:rsidRPr="00CD5756" w:rsidRDefault="00CD5756" w:rsidP="00CD5756">
      <w:pPr>
        <w:pStyle w:val="a3"/>
        <w:numPr>
          <w:ilvl w:val="0"/>
          <w:numId w:val="24"/>
        </w:num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>Приказ Комитета по образованию Администрации г. Улан-Удэ от 17.03.2021№ 81«Об организации летнего отдыха, оздоровления и занятости детей в 2019 году в образовательных учреждениях».</w:t>
      </w:r>
    </w:p>
    <w:p w:rsidR="00CD5756" w:rsidRPr="00CD5756" w:rsidRDefault="00CD5756" w:rsidP="00CD5756">
      <w:pPr>
        <w:pStyle w:val="a3"/>
        <w:numPr>
          <w:ilvl w:val="0"/>
          <w:numId w:val="24"/>
        </w:num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 xml:space="preserve">Приказ МАОУ «СОШ № 2 с УИОП г. Улан-Удэ» от </w:t>
      </w:r>
      <w:r w:rsidRPr="00CD5756">
        <w:rPr>
          <w:rFonts w:ascii="Times New Roman" w:eastAsia="Calibri" w:hAnsi="Times New Roman" w:cs="Times New Roman"/>
          <w:sz w:val="28"/>
          <w:szCs w:val="28"/>
          <w:highlight w:val="yellow"/>
        </w:rPr>
        <w:t>30.04.2019 № 373</w:t>
      </w:r>
      <w:r w:rsidRPr="00CD5756">
        <w:rPr>
          <w:rFonts w:ascii="Times New Roman" w:eastAsia="Calibri" w:hAnsi="Times New Roman" w:cs="Times New Roman"/>
          <w:sz w:val="28"/>
          <w:szCs w:val="28"/>
        </w:rPr>
        <w:t xml:space="preserve"> «О работе детского оздоровительного лагеря с дневным пребывание детей».</w:t>
      </w:r>
    </w:p>
    <w:p w:rsidR="00CD5756" w:rsidRPr="00CD5756" w:rsidRDefault="00CD5756" w:rsidP="00CD5756">
      <w:pPr>
        <w:pStyle w:val="a3"/>
        <w:numPr>
          <w:ilvl w:val="0"/>
          <w:numId w:val="22"/>
        </w:numPr>
        <w:tabs>
          <w:tab w:val="left" w:pos="8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>Психологическое сопровождение:</w:t>
      </w:r>
    </w:p>
    <w:p w:rsidR="00CD5756" w:rsidRPr="00CD5756" w:rsidRDefault="00CD5756" w:rsidP="00CD5756">
      <w:p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ab/>
        <w:t>Целью психологического сопровождения ребёнка в летнем   лагере является создание оптимальных психологических условий для отдыха и развития детей.</w:t>
      </w:r>
    </w:p>
    <w:p w:rsidR="00CD5756" w:rsidRPr="00CD5756" w:rsidRDefault="00CD5756" w:rsidP="00CD5756">
      <w:p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ab/>
        <w:t>Задачи психологического сопровождения:</w:t>
      </w:r>
    </w:p>
    <w:p w:rsidR="00CD5756" w:rsidRPr="00CD5756" w:rsidRDefault="00CD5756" w:rsidP="00CD5756">
      <w:p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ab/>
        <w:t>•</w:t>
      </w:r>
      <w:r w:rsidRPr="00CD5756">
        <w:rPr>
          <w:rFonts w:ascii="Times New Roman" w:eastAsia="Calibri" w:hAnsi="Times New Roman" w:cs="Times New Roman"/>
          <w:sz w:val="28"/>
          <w:szCs w:val="28"/>
        </w:rPr>
        <w:tab/>
        <w:t>создать безопасную психологическую среду;</w:t>
      </w:r>
    </w:p>
    <w:p w:rsidR="00CD5756" w:rsidRPr="00CD5756" w:rsidRDefault="00CD5756" w:rsidP="00CD5756">
      <w:p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lastRenderedPageBreak/>
        <w:tab/>
        <w:t>•</w:t>
      </w:r>
      <w:r w:rsidRPr="00CD5756">
        <w:rPr>
          <w:rFonts w:ascii="Times New Roman" w:eastAsia="Calibri" w:hAnsi="Times New Roman" w:cs="Times New Roman"/>
          <w:sz w:val="28"/>
          <w:szCs w:val="28"/>
        </w:rPr>
        <w:tab/>
        <w:t>усилить взаимодействие между детьми в отряде, взаимопонимание между детьми и взрослыми;</w:t>
      </w:r>
    </w:p>
    <w:p w:rsidR="00CD5756" w:rsidRPr="00CD5756" w:rsidRDefault="00CD5756" w:rsidP="00CD5756">
      <w:p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ab/>
        <w:t>•</w:t>
      </w:r>
      <w:r w:rsidRPr="00CD5756">
        <w:rPr>
          <w:rFonts w:ascii="Times New Roman" w:eastAsia="Calibri" w:hAnsi="Times New Roman" w:cs="Times New Roman"/>
          <w:sz w:val="28"/>
          <w:szCs w:val="28"/>
        </w:rPr>
        <w:tab/>
        <w:t>внедрять интерактивные формы работы с детьми.</w:t>
      </w:r>
    </w:p>
    <w:p w:rsidR="00CD5756" w:rsidRPr="00CD5756" w:rsidRDefault="00CD5756" w:rsidP="00CD5756">
      <w:p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ab/>
        <w:t>Психологическая служба работает по следующим направлениям:</w:t>
      </w:r>
    </w:p>
    <w:p w:rsidR="00CD5756" w:rsidRPr="00CD5756" w:rsidRDefault="00CD5756" w:rsidP="00CD5756">
      <w:p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ab/>
        <w:t xml:space="preserve">1. </w:t>
      </w:r>
      <w:proofErr w:type="spellStart"/>
      <w:r w:rsidRPr="00CD5756">
        <w:rPr>
          <w:rFonts w:ascii="Times New Roman" w:eastAsia="Calibri" w:hAnsi="Times New Roman" w:cs="Times New Roman"/>
          <w:sz w:val="28"/>
          <w:szCs w:val="28"/>
        </w:rPr>
        <w:t>Тренинговые</w:t>
      </w:r>
      <w:proofErr w:type="spellEnd"/>
      <w:r w:rsidRPr="00CD5756">
        <w:rPr>
          <w:rFonts w:ascii="Times New Roman" w:eastAsia="Calibri" w:hAnsi="Times New Roman" w:cs="Times New Roman"/>
          <w:sz w:val="28"/>
          <w:szCs w:val="28"/>
        </w:rPr>
        <w:t xml:space="preserve"> занятия, направленные на сплочение детских коллективов и личностный рост учащихся, разрабатываются в соответствии с тематикой лагеря. Построены в форме испытаний, которые дети успешно преодолевают с помощью психолога, воспитателя и вожатых. Таким образом, воспитатель и вожатый стоят в общем кругу вместе с детьми, вместе преодолевают испытания и дают обратную связь учащимся. Продолжительность одного занятия составляет от 35 до 40 минут, в зависимости от возраста учащихся. </w:t>
      </w:r>
    </w:p>
    <w:p w:rsidR="00CD5756" w:rsidRPr="00CD5756" w:rsidRDefault="00CD5756" w:rsidP="00CD5756">
      <w:p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ab/>
        <w:t xml:space="preserve">2. Разрабатываются интересные формы взаимодействия детей и родителей в лагере в виде заданий, которые дети должны выполнить дома с помощью родителей. Обязательно подсчитывается, сколько человек в отряде выполнили задание, и за массовость лучшие отряды награждаются Драгоценным камнем соответствующего цвета. </w:t>
      </w:r>
    </w:p>
    <w:p w:rsidR="00CD5756" w:rsidRPr="00CD5756" w:rsidRDefault="00CD5756" w:rsidP="00CD5756">
      <w:p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ab/>
        <w:t xml:space="preserve">3. Индивидуальное консультирование и коррекционная работа с ребёнком проводится по запросу воспитателя, родителя. </w:t>
      </w:r>
    </w:p>
    <w:p w:rsidR="00CD5756" w:rsidRPr="00CD5756" w:rsidRDefault="00CD5756" w:rsidP="00CD5756">
      <w:p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5756">
        <w:rPr>
          <w:rFonts w:ascii="Times New Roman" w:eastAsia="Calibri" w:hAnsi="Times New Roman" w:cs="Times New Roman"/>
          <w:sz w:val="28"/>
          <w:szCs w:val="28"/>
        </w:rPr>
        <w:tab/>
        <w:t xml:space="preserve">4. Диагностика настроения детей в лагере обязательно проводится и разными способами: через анализ высказываний детей, через анализ </w:t>
      </w:r>
      <w:proofErr w:type="spellStart"/>
      <w:r w:rsidRPr="00CD5756">
        <w:rPr>
          <w:rFonts w:ascii="Times New Roman" w:eastAsia="Calibri" w:hAnsi="Times New Roman" w:cs="Times New Roman"/>
          <w:sz w:val="28"/>
          <w:szCs w:val="28"/>
        </w:rPr>
        <w:t>цветоматрицы</w:t>
      </w:r>
      <w:proofErr w:type="spellEnd"/>
      <w:r w:rsidRPr="00CD5756">
        <w:rPr>
          <w:rFonts w:ascii="Times New Roman" w:eastAsia="Calibri" w:hAnsi="Times New Roman" w:cs="Times New Roman"/>
          <w:sz w:val="28"/>
          <w:szCs w:val="28"/>
        </w:rPr>
        <w:t xml:space="preserve"> настроения («Палитра дня», Сад настроения), через специальное тестирование (модификация теста </w:t>
      </w:r>
      <w:proofErr w:type="spellStart"/>
      <w:r w:rsidRPr="00CD5756">
        <w:rPr>
          <w:rFonts w:ascii="Times New Roman" w:eastAsia="Calibri" w:hAnsi="Times New Roman" w:cs="Times New Roman"/>
          <w:sz w:val="28"/>
          <w:szCs w:val="28"/>
        </w:rPr>
        <w:t>Спилбергера</w:t>
      </w:r>
      <w:proofErr w:type="spellEnd"/>
      <w:r w:rsidRPr="00CD5756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CD5756" w:rsidRPr="00CD5756" w:rsidRDefault="00CD5756" w:rsidP="00CD5756">
      <w:p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ab/>
        <w:t xml:space="preserve">Диагностика настроения в отрядах проводится в начале и в конце смены, выборочно, с помощью вожатых среди благополучных и проблемных детей. Результаты диагностики настроения детей в лагере – всегда стабильно высокие и растут от начала смены к её концу, что указывает на высокую степень оздоровления учащихся в процессе отдыха. В отрядах мало детей даже со средними показателями оценки параметров, активность и комфортность в основном оценивается баллами выше средних и высокими. Если же всё-таки встретился усреднённый показатель, то психолог проводит разъяснительную работу с вожатыми и воспитателями данного отряда, анализируя причины и пути решения намечающихся сложностей, и ситуация быстро меняется. </w:t>
      </w:r>
    </w:p>
    <w:p w:rsidR="00CD5756" w:rsidRPr="00CD5756" w:rsidRDefault="00CD5756" w:rsidP="00CD5756">
      <w:p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ab/>
        <w:t xml:space="preserve">В </w:t>
      </w:r>
      <w:proofErr w:type="spellStart"/>
      <w:r w:rsidRPr="00CD5756">
        <w:rPr>
          <w:rFonts w:ascii="Times New Roman" w:eastAsia="Calibri" w:hAnsi="Times New Roman" w:cs="Times New Roman"/>
          <w:sz w:val="28"/>
          <w:szCs w:val="28"/>
        </w:rPr>
        <w:t>цветоматрице</w:t>
      </w:r>
      <w:proofErr w:type="spellEnd"/>
      <w:r w:rsidRPr="00CD5756">
        <w:rPr>
          <w:rFonts w:ascii="Times New Roman" w:eastAsia="Calibri" w:hAnsi="Times New Roman" w:cs="Times New Roman"/>
          <w:sz w:val="28"/>
          <w:szCs w:val="28"/>
        </w:rPr>
        <w:t xml:space="preserve"> настроения дети чаще всего раскрашивают своё настроение в позитивные цвета (красный, жёлтый, зелёный, синий, голубой, розовый), реже в цвета позитивного </w:t>
      </w:r>
      <w:proofErr w:type="spellStart"/>
      <w:r w:rsidRPr="00CD5756">
        <w:rPr>
          <w:rFonts w:ascii="Times New Roman" w:eastAsia="Calibri" w:hAnsi="Times New Roman" w:cs="Times New Roman"/>
          <w:sz w:val="28"/>
          <w:szCs w:val="28"/>
        </w:rPr>
        <w:t>энергонапряжения</w:t>
      </w:r>
      <w:proofErr w:type="spellEnd"/>
      <w:r w:rsidRPr="00CD5756">
        <w:rPr>
          <w:rFonts w:ascii="Times New Roman" w:eastAsia="Calibri" w:hAnsi="Times New Roman" w:cs="Times New Roman"/>
          <w:sz w:val="28"/>
          <w:szCs w:val="28"/>
        </w:rPr>
        <w:t xml:space="preserve"> (фиолетовый, оранжевый), исключаются, как правило, негативные цвета (коричневый, серый, чёрный) и негативные комбинации цветов (</w:t>
      </w:r>
      <w:proofErr w:type="spellStart"/>
      <w:r w:rsidRPr="00CD5756">
        <w:rPr>
          <w:rFonts w:ascii="Times New Roman" w:eastAsia="Calibri" w:hAnsi="Times New Roman" w:cs="Times New Roman"/>
          <w:sz w:val="28"/>
          <w:szCs w:val="28"/>
        </w:rPr>
        <w:t>красный+чёрный</w:t>
      </w:r>
      <w:proofErr w:type="spellEnd"/>
      <w:r w:rsidRPr="00CD575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D5756">
        <w:rPr>
          <w:rFonts w:ascii="Times New Roman" w:eastAsia="Calibri" w:hAnsi="Times New Roman" w:cs="Times New Roman"/>
          <w:sz w:val="28"/>
          <w:szCs w:val="28"/>
        </w:rPr>
        <w:lastRenderedPageBreak/>
        <w:t>красный+синий</w:t>
      </w:r>
      <w:proofErr w:type="spellEnd"/>
      <w:r w:rsidRPr="00CD5756">
        <w:rPr>
          <w:rFonts w:ascii="Times New Roman" w:eastAsia="Calibri" w:hAnsi="Times New Roman" w:cs="Times New Roman"/>
          <w:sz w:val="28"/>
          <w:szCs w:val="28"/>
        </w:rPr>
        <w:t xml:space="preserve">). Это служит верным признаком того, что ребята хорошо и интересно отдыхают в лагере. </w:t>
      </w:r>
    </w:p>
    <w:p w:rsidR="00CD5756" w:rsidRPr="00CD5756" w:rsidRDefault="00CD5756" w:rsidP="00CD5756">
      <w:p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ab/>
        <w:t>Анализ детских высказываний показывает, что дети часто пишут тёплые слова в адрес вожатых, а также воспитателей и даже руководителей кружков, пишут о тех мероприятиях, которые особенно им понравились. Это доказывает, что в отрядах складывается тёплый психологический климат и организуется детям интересный досуг.</w:t>
      </w:r>
    </w:p>
    <w:p w:rsidR="00CD5756" w:rsidRPr="00CD5756" w:rsidRDefault="00CD5756" w:rsidP="00CD5756">
      <w:p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ab/>
        <w:t>Обобщая вышесказанное, скажем, что работа психолога в лагере строится с 3 субъектами:</w:t>
      </w:r>
    </w:p>
    <w:p w:rsidR="00CD5756" w:rsidRPr="00CD5756" w:rsidRDefault="00CD5756" w:rsidP="00CD5756">
      <w:p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ab/>
        <w:t>•</w:t>
      </w:r>
      <w:r w:rsidRPr="00CD5756">
        <w:rPr>
          <w:rFonts w:ascii="Times New Roman" w:eastAsia="Calibri" w:hAnsi="Times New Roman" w:cs="Times New Roman"/>
          <w:sz w:val="28"/>
          <w:szCs w:val="28"/>
        </w:rPr>
        <w:tab/>
        <w:t>с детьми (</w:t>
      </w:r>
      <w:proofErr w:type="spellStart"/>
      <w:r w:rsidRPr="00CD5756">
        <w:rPr>
          <w:rFonts w:ascii="Times New Roman" w:eastAsia="Calibri" w:hAnsi="Times New Roman" w:cs="Times New Roman"/>
          <w:sz w:val="28"/>
          <w:szCs w:val="28"/>
        </w:rPr>
        <w:t>тренинговые</w:t>
      </w:r>
      <w:proofErr w:type="spellEnd"/>
      <w:r w:rsidRPr="00CD5756">
        <w:rPr>
          <w:rFonts w:ascii="Times New Roman" w:eastAsia="Calibri" w:hAnsi="Times New Roman" w:cs="Times New Roman"/>
          <w:sz w:val="28"/>
          <w:szCs w:val="28"/>
        </w:rPr>
        <w:t xml:space="preserve"> занятия, индивидуальная и коррекционная работа, организация и проведение КТД, диагностика настроения);</w:t>
      </w:r>
    </w:p>
    <w:p w:rsidR="00CD5756" w:rsidRPr="00CD5756" w:rsidRDefault="00CD5756" w:rsidP="00CD5756">
      <w:p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ab/>
        <w:t>•</w:t>
      </w:r>
      <w:r w:rsidRPr="00CD5756">
        <w:rPr>
          <w:rFonts w:ascii="Times New Roman" w:eastAsia="Calibri" w:hAnsi="Times New Roman" w:cs="Times New Roman"/>
          <w:sz w:val="28"/>
          <w:szCs w:val="28"/>
        </w:rPr>
        <w:tab/>
        <w:t xml:space="preserve"> с педагогами (психологическая подготовка, индивидуальное консультирование, анализ и решение </w:t>
      </w:r>
      <w:proofErr w:type="spellStart"/>
      <w:r w:rsidRPr="00CD5756">
        <w:rPr>
          <w:rFonts w:ascii="Times New Roman" w:eastAsia="Calibri" w:hAnsi="Times New Roman" w:cs="Times New Roman"/>
          <w:sz w:val="28"/>
          <w:szCs w:val="28"/>
        </w:rPr>
        <w:t>внутриотрядных</w:t>
      </w:r>
      <w:proofErr w:type="spellEnd"/>
      <w:r w:rsidRPr="00CD5756">
        <w:rPr>
          <w:rFonts w:ascii="Times New Roman" w:eastAsia="Calibri" w:hAnsi="Times New Roman" w:cs="Times New Roman"/>
          <w:sz w:val="28"/>
          <w:szCs w:val="28"/>
        </w:rPr>
        <w:t xml:space="preserve"> проблем, поиск индивидуального подхода к детям, совместная работа на тренинговых занятиях с детьми);</w:t>
      </w:r>
    </w:p>
    <w:p w:rsidR="00CD5756" w:rsidRPr="00CD5756" w:rsidRDefault="00CD5756" w:rsidP="00CD5756">
      <w:p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ab/>
        <w:t>•</w:t>
      </w:r>
      <w:r w:rsidRPr="00CD5756">
        <w:rPr>
          <w:rFonts w:ascii="Times New Roman" w:eastAsia="Calibri" w:hAnsi="Times New Roman" w:cs="Times New Roman"/>
          <w:sz w:val="28"/>
          <w:szCs w:val="28"/>
        </w:rPr>
        <w:tab/>
        <w:t>с родителями (индивидуальное консультирование, организация заданий и мероприятий для совместного проведения досуга детей и родителей, анализ отзывов о лагере).</w:t>
      </w:r>
    </w:p>
    <w:p w:rsidR="00CD5756" w:rsidRPr="00CD5756" w:rsidRDefault="00CD5756" w:rsidP="00CD5756">
      <w:p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ab/>
        <w:t xml:space="preserve">Наполнение программы летнего оздоровительного лагеря психологическим содержанием позволяет планировать и проводить </w:t>
      </w:r>
      <w:proofErr w:type="spellStart"/>
      <w:r w:rsidRPr="00CD5756">
        <w:rPr>
          <w:rFonts w:ascii="Times New Roman" w:eastAsia="Calibri" w:hAnsi="Times New Roman" w:cs="Times New Roman"/>
          <w:sz w:val="28"/>
          <w:szCs w:val="28"/>
        </w:rPr>
        <w:t>общелагерные</w:t>
      </w:r>
      <w:proofErr w:type="spellEnd"/>
      <w:r w:rsidRPr="00CD5756">
        <w:rPr>
          <w:rFonts w:ascii="Times New Roman" w:eastAsia="Calibri" w:hAnsi="Times New Roman" w:cs="Times New Roman"/>
          <w:sz w:val="28"/>
          <w:szCs w:val="28"/>
        </w:rPr>
        <w:t xml:space="preserve"> мероприятия на основе знаний детской (возрастной) психологии, что способствует созданию ощущения комфортности от пребывания в лагере и подкрепляет желание на утро торопиться в лагерь!</w:t>
      </w:r>
    </w:p>
    <w:p w:rsidR="00CD5756" w:rsidRPr="00CD5756" w:rsidRDefault="00CD5756" w:rsidP="00CD5756">
      <w:pPr>
        <w:pStyle w:val="a3"/>
        <w:numPr>
          <w:ilvl w:val="0"/>
          <w:numId w:val="22"/>
        </w:numPr>
        <w:tabs>
          <w:tab w:val="left" w:pos="8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>Система лечебно-профилактической работы в учреждении</w:t>
      </w:r>
    </w:p>
    <w:p w:rsidR="00CD5756" w:rsidRPr="00CD5756" w:rsidRDefault="00CD5756" w:rsidP="00CD5756">
      <w:p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ab/>
        <w:t xml:space="preserve">В летнем школьном лагере проводится следующая лечебно-профилактическая работа: </w:t>
      </w:r>
    </w:p>
    <w:p w:rsidR="00CD5756" w:rsidRPr="00CD5756" w:rsidRDefault="00CD5756" w:rsidP="00CD5756">
      <w:p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ab/>
        <w:t>1. Медсестра данного учреждения проводит медицинский осмотр при поступлении в ЛДП, дети приносят справку установленного образца из медицинского учреждения, проводит распределение детей и подростков на основную, подготовительную и специальную группы здоровья для участия в физкультурно-оздоровительных и спортивно-массовых мероприятиях.</w:t>
      </w:r>
    </w:p>
    <w:p w:rsidR="00CD5756" w:rsidRPr="00CD5756" w:rsidRDefault="00CD5756" w:rsidP="00CD5756">
      <w:p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ab/>
        <w:t>2. В начале смены все дети лагеря проходят медицинский осмотр: измеряется вес ребенка, его рост, проводится осмотр на педикулез.</w:t>
      </w:r>
    </w:p>
    <w:p w:rsidR="00CD5756" w:rsidRPr="00CD5756" w:rsidRDefault="00CD5756" w:rsidP="00CD5756">
      <w:p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ab/>
        <w:t xml:space="preserve">3. Согласно разработанной программе лагеря ведет свою работу кружки, в работе которого принимает участие мед. работник школы. Дети получают знания по следующим темам: «Гигиена питания. Желудочно-кишечные расстройства и их предупреждения», «Закаливание организма», </w:t>
      </w:r>
      <w:r w:rsidRPr="00CD57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«Витамины и их польза», «Профилактика вредных зависимостей» Профилактика ОКИ. </w:t>
      </w:r>
    </w:p>
    <w:p w:rsidR="00CD5756" w:rsidRPr="00CD5756" w:rsidRDefault="00CD5756" w:rsidP="00CD5756">
      <w:p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ab/>
        <w:t>4. Ежедневно в помещениях, где находятся дети, проводится влажная уборка 1 раза в день и проветривание помещений согласно графику.</w:t>
      </w:r>
    </w:p>
    <w:p w:rsidR="00CD5756" w:rsidRPr="00CD5756" w:rsidRDefault="00CD5756" w:rsidP="00CD5756">
      <w:p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ab/>
        <w:t>5. В конце смены проводится контрольное взвешивание детей с целью выявления динамики веса (в основном наблюдается положительная динамика веса).</w:t>
      </w:r>
    </w:p>
    <w:p w:rsidR="00CD5756" w:rsidRPr="00CD5756" w:rsidRDefault="00CD5756" w:rsidP="00CD5756">
      <w:p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ab/>
        <w:t xml:space="preserve">6. Ежедневно проводится утренняя гимнастика. </w:t>
      </w:r>
    </w:p>
    <w:p w:rsidR="00CD5756" w:rsidRPr="00CD5756" w:rsidRDefault="00CD5756" w:rsidP="00CD5756">
      <w:p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ab/>
        <w:t>7.  Воспитатели проводят игры на тему ЗОЖ, о профилактике вредных привычек, приглашая (по необходимости) субъектов профилактики.</w:t>
      </w:r>
    </w:p>
    <w:p w:rsidR="00CD5756" w:rsidRPr="00CD5756" w:rsidRDefault="00CD5756" w:rsidP="00CD5756">
      <w:p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ab/>
        <w:t>8. В план мероприятий включены прогулки экскурсии и походы с играми на местности.</w:t>
      </w:r>
    </w:p>
    <w:p w:rsidR="00CD5756" w:rsidRPr="00CD5756" w:rsidRDefault="00CD5756" w:rsidP="00CD5756">
      <w:p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ab/>
        <w:t>9.Мероприятия по физическому воспитанию организуются в соответствии с возрастом детей, состоянием их здоровья, уровнем физического развития и физической подготовленности.</w:t>
      </w:r>
    </w:p>
    <w:p w:rsidR="00CD5756" w:rsidRPr="00CD5756" w:rsidRDefault="00CD5756" w:rsidP="00CD5756">
      <w:p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ab/>
        <w:t>10. Проводятся закаливающие процедуры, дети принимают солнечные ванны.</w:t>
      </w:r>
      <w:r w:rsidRPr="00CD5756">
        <w:rPr>
          <w:rFonts w:ascii="Times New Roman" w:eastAsia="Calibri" w:hAnsi="Times New Roman" w:cs="Times New Roman"/>
          <w:sz w:val="28"/>
          <w:szCs w:val="28"/>
        </w:rPr>
        <w:tab/>
      </w:r>
      <w:r w:rsidRPr="00CD5756">
        <w:rPr>
          <w:rFonts w:ascii="Times New Roman" w:eastAsia="Calibri" w:hAnsi="Times New Roman" w:cs="Times New Roman"/>
          <w:sz w:val="28"/>
          <w:szCs w:val="28"/>
        </w:rPr>
        <w:tab/>
      </w:r>
    </w:p>
    <w:p w:rsidR="00CD5756" w:rsidRPr="00CD5756" w:rsidRDefault="00CD5756" w:rsidP="00CD5756">
      <w:p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ab/>
        <w:t xml:space="preserve">11.К работе в лагере допускаются работники, прошедшие профессиональную гигиеническую подготовку, аттестацию и медицинское обследование, привитые в соответствии с национальным календарем профилактических прививок, имеющие медицинскую книжку, прошедшие ФЛГ, </w:t>
      </w:r>
      <w:proofErr w:type="spellStart"/>
      <w:r w:rsidRPr="00CD5756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proofErr w:type="spellEnd"/>
      <w:r w:rsidRPr="00CD5756">
        <w:rPr>
          <w:rFonts w:ascii="Times New Roman" w:eastAsia="Calibri" w:hAnsi="Times New Roman" w:cs="Times New Roman"/>
          <w:sz w:val="28"/>
          <w:szCs w:val="28"/>
        </w:rPr>
        <w:t>-19.</w:t>
      </w:r>
    </w:p>
    <w:p w:rsidR="00CD5756" w:rsidRPr="00CD5756" w:rsidRDefault="00CD5756" w:rsidP="00CD5756">
      <w:pPr>
        <w:pStyle w:val="a3"/>
        <w:numPr>
          <w:ilvl w:val="0"/>
          <w:numId w:val="22"/>
        </w:numPr>
        <w:tabs>
          <w:tab w:val="left" w:pos="8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 xml:space="preserve">Организация питания </w:t>
      </w:r>
    </w:p>
    <w:p w:rsidR="00CD5756" w:rsidRPr="00CD5756" w:rsidRDefault="00CD5756" w:rsidP="00CD5756">
      <w:p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ab/>
        <w:t>Рациональное питание детей является одним из необходимых условий обеспечения их здоровья, устойчивости к воздействию инфекций и других неблагоприятных факторов, способности к обучению во все возрастные периоды.</w:t>
      </w:r>
    </w:p>
    <w:p w:rsidR="00CD5756" w:rsidRPr="00CD5756" w:rsidRDefault="00CD5756" w:rsidP="00CD5756">
      <w:p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ab/>
        <w:t xml:space="preserve">В лагере организовано двухразовое питание (завтрак, обед) по 21-дневному цикличному меню. Для обслуживания детей сформированы бригады поваров и кухонных работников. Прием пищи проходит в школьной столовой, где имеется необходимое количество посадочных мест, набор посуды и необходимые условия для приготовления пищи, соблюдения правил гигиены. Основными особенностями меню для пришкольных лагерей являются: наличие свежих овощей, обязательное мясное, или рыбное блюдо, разнообразие гарниров, напитков (йогурты, кисели, соки), фруктов, мучные и кондитерские изделия. </w:t>
      </w:r>
    </w:p>
    <w:p w:rsidR="00CD5756" w:rsidRPr="00CD5756" w:rsidRDefault="00CD5756" w:rsidP="00CD5756">
      <w:p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Ежедневно в обеденном зале вывешивается меню, где указаны сведения об объемах блюд и названия кулинарных изделий. Так же ежедневно осуществляется оценка качества приготовленных блюд членами </w:t>
      </w:r>
      <w:proofErr w:type="spellStart"/>
      <w:r w:rsidRPr="00CD5756">
        <w:rPr>
          <w:rFonts w:ascii="Times New Roman" w:eastAsia="Calibri" w:hAnsi="Times New Roman" w:cs="Times New Roman"/>
          <w:sz w:val="28"/>
          <w:szCs w:val="28"/>
        </w:rPr>
        <w:t>бракеражной</w:t>
      </w:r>
      <w:proofErr w:type="spellEnd"/>
      <w:r w:rsidRPr="00CD5756">
        <w:rPr>
          <w:rFonts w:ascii="Times New Roman" w:eastAsia="Calibri" w:hAnsi="Times New Roman" w:cs="Times New Roman"/>
          <w:sz w:val="28"/>
          <w:szCs w:val="28"/>
        </w:rPr>
        <w:t xml:space="preserve"> комиссии, о чем делается соответствующая запись в бракеражном журнале.</w:t>
      </w:r>
    </w:p>
    <w:p w:rsidR="00CD5756" w:rsidRPr="00CD5756" w:rsidRDefault="00CD5756" w:rsidP="00CD5756">
      <w:p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ab/>
        <w:t>Под контролем медицинского работника проводится С-витаминизация третьих блюд обеденного рациона, о чем информируются родители и подростки. Применяются витаминизированные продукты в виде хлебобулочных изделий, в питании использовалась йодированная соль.</w:t>
      </w:r>
    </w:p>
    <w:p w:rsidR="00CD5756" w:rsidRPr="00CD5756" w:rsidRDefault="00CD5756" w:rsidP="00CD5756">
      <w:p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ab/>
        <w:t>При формировании рациона питания и приготовлении пищи для детей и подростков соблюдаются принципы рационального, сбалансированного, адекватного питания, подразумевающего:</w:t>
      </w:r>
    </w:p>
    <w:p w:rsidR="00CD5756" w:rsidRPr="00CD5756" w:rsidRDefault="00CD5756" w:rsidP="00CD5756">
      <w:p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ab/>
        <w:t>•</w:t>
      </w:r>
      <w:r w:rsidRPr="00CD5756">
        <w:rPr>
          <w:rFonts w:ascii="Times New Roman" w:eastAsia="Calibri" w:hAnsi="Times New Roman" w:cs="Times New Roman"/>
          <w:sz w:val="28"/>
          <w:szCs w:val="28"/>
        </w:rPr>
        <w:tab/>
        <w:t xml:space="preserve">удовлетворение потребности детей в пищевых веществах и энергии, в том числе в </w:t>
      </w:r>
      <w:proofErr w:type="spellStart"/>
      <w:r w:rsidRPr="00CD5756">
        <w:rPr>
          <w:rFonts w:ascii="Times New Roman" w:eastAsia="Calibri" w:hAnsi="Times New Roman" w:cs="Times New Roman"/>
          <w:sz w:val="28"/>
          <w:szCs w:val="28"/>
        </w:rPr>
        <w:t>макронутриентах</w:t>
      </w:r>
      <w:proofErr w:type="spellEnd"/>
      <w:r w:rsidRPr="00CD5756">
        <w:rPr>
          <w:rFonts w:ascii="Times New Roman" w:eastAsia="Calibri" w:hAnsi="Times New Roman" w:cs="Times New Roman"/>
          <w:sz w:val="28"/>
          <w:szCs w:val="28"/>
        </w:rPr>
        <w:t xml:space="preserve"> (белки, жиры, углеводы) и микронутриентах (витамины, микроэлементы и др.) в соответствии с возрастными физиологическими потребностями (питание, адекватное возрастным физиологическим потребностям);</w:t>
      </w:r>
    </w:p>
    <w:p w:rsidR="00CD5756" w:rsidRPr="00CD5756" w:rsidRDefault="00CD5756" w:rsidP="00CD5756">
      <w:p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ab/>
        <w:t>•</w:t>
      </w:r>
      <w:r w:rsidRPr="00CD5756">
        <w:rPr>
          <w:rFonts w:ascii="Times New Roman" w:eastAsia="Calibri" w:hAnsi="Times New Roman" w:cs="Times New Roman"/>
          <w:sz w:val="28"/>
          <w:szCs w:val="28"/>
        </w:rPr>
        <w:tab/>
        <w:t>сбалансированность рациона по всем пищевым веществам, в том числе по аминокислотам, жирным кислотам, углеводам, относящимся к различным классам, содержанию витаминов, минеральных веществ (в том числе микроэлементов);</w:t>
      </w:r>
    </w:p>
    <w:p w:rsidR="00CD5756" w:rsidRPr="00CD5756" w:rsidRDefault="00CD5756" w:rsidP="00CD5756">
      <w:p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ab/>
        <w:t>•</w:t>
      </w:r>
      <w:r w:rsidRPr="00CD5756">
        <w:rPr>
          <w:rFonts w:ascii="Times New Roman" w:eastAsia="Calibri" w:hAnsi="Times New Roman" w:cs="Times New Roman"/>
          <w:sz w:val="28"/>
          <w:szCs w:val="28"/>
        </w:rPr>
        <w:tab/>
        <w:t>максимальное разнообразие рациона, которое достигается путем использования достаточного ассортимента продуктов и различных способов кулинарной обработки;</w:t>
      </w:r>
    </w:p>
    <w:p w:rsidR="00CD5756" w:rsidRPr="00CD5756" w:rsidRDefault="00CD5756" w:rsidP="00CD5756">
      <w:p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ab/>
        <w:t>•</w:t>
      </w:r>
      <w:r w:rsidRPr="00CD5756">
        <w:rPr>
          <w:rFonts w:ascii="Times New Roman" w:eastAsia="Calibri" w:hAnsi="Times New Roman" w:cs="Times New Roman"/>
          <w:sz w:val="28"/>
          <w:szCs w:val="28"/>
        </w:rPr>
        <w:tab/>
        <w:t>технологическую (кулинарную) обработку продуктов, обеспечивающую высокие вкусовые качества кулинарной продукции и сохранность пищевой ценности всех продуктов;</w:t>
      </w:r>
    </w:p>
    <w:p w:rsidR="00CD5756" w:rsidRPr="00CD5756" w:rsidRDefault="00CD5756" w:rsidP="00CD5756">
      <w:p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ab/>
        <w:t>•</w:t>
      </w:r>
      <w:r w:rsidRPr="00CD5756">
        <w:rPr>
          <w:rFonts w:ascii="Times New Roman" w:eastAsia="Calibri" w:hAnsi="Times New Roman" w:cs="Times New Roman"/>
          <w:sz w:val="28"/>
          <w:szCs w:val="28"/>
        </w:rPr>
        <w:tab/>
        <w:t>исключение из рациона питания продуктов и блюд, способных оказывать раздражающее действие на слизистую органов пищеварения, а также продуктов, которые могли бы привести к ухудшению здоровья у детей и подростков с хроническими заболеваниями (вне стадии обострения) или компенсированными функциональными нарушениями органов желудочно-кишечного тракта (щадящее питание);</w:t>
      </w:r>
    </w:p>
    <w:p w:rsidR="00CD5756" w:rsidRPr="00CD5756" w:rsidRDefault="00CD5756" w:rsidP="00CD5756">
      <w:p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ab/>
        <w:t>•</w:t>
      </w:r>
      <w:r w:rsidRPr="00CD5756">
        <w:rPr>
          <w:rFonts w:ascii="Times New Roman" w:eastAsia="Calibri" w:hAnsi="Times New Roman" w:cs="Times New Roman"/>
          <w:sz w:val="28"/>
          <w:szCs w:val="28"/>
        </w:rPr>
        <w:tab/>
        <w:t>учет индивидуальных особенностей детей (в том числе непереносимости ими отдельных видов пищевых продуктов или блюд).</w:t>
      </w:r>
    </w:p>
    <w:p w:rsidR="00CD5756" w:rsidRPr="00CD5756" w:rsidRDefault="00CD5756" w:rsidP="00CD5756">
      <w:pPr>
        <w:tabs>
          <w:tab w:val="left" w:pos="8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56">
        <w:rPr>
          <w:rFonts w:ascii="Times New Roman" w:eastAsia="Calibri" w:hAnsi="Times New Roman" w:cs="Times New Roman"/>
          <w:sz w:val="28"/>
          <w:szCs w:val="28"/>
        </w:rPr>
        <w:tab/>
        <w:t>Питание организовано по примерному единому для всех учреждений меню. Натуральные нормы питания выполнены 100%. По соотношению – белки: жиры: углеводы питание оценивается как рациональное.</w:t>
      </w:r>
    </w:p>
    <w:p w:rsidR="00FC016A" w:rsidRDefault="00FC016A" w:rsidP="00CD5756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575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Материально технические условия предусматривают: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410"/>
        <w:gridCol w:w="2404"/>
      </w:tblGrid>
      <w:tr w:rsidR="00CD5756" w:rsidRPr="00CD5756" w:rsidTr="00B33A7B">
        <w:trPr>
          <w:jc w:val="center"/>
        </w:trPr>
        <w:tc>
          <w:tcPr>
            <w:tcW w:w="2263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</w:t>
            </w:r>
          </w:p>
        </w:tc>
        <w:tc>
          <w:tcPr>
            <w:tcW w:w="2410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Источник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 и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материальная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база</w:t>
            </w:r>
          </w:p>
        </w:tc>
        <w:tc>
          <w:tcPr>
            <w:tcW w:w="2404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D5756" w:rsidRPr="00CD5756" w:rsidTr="00B33A7B">
        <w:trPr>
          <w:jc w:val="center"/>
        </w:trPr>
        <w:tc>
          <w:tcPr>
            <w:tcW w:w="2263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4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CD5756" w:rsidRPr="00CD5756" w:rsidTr="00B33A7B">
        <w:trPr>
          <w:jc w:val="center"/>
        </w:trPr>
        <w:tc>
          <w:tcPr>
            <w:tcW w:w="2263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Кабинеты</w:t>
            </w:r>
          </w:p>
        </w:tc>
        <w:tc>
          <w:tcPr>
            <w:tcW w:w="2268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Комната отдыха, игровые комнаты,</w:t>
            </w:r>
          </w:p>
        </w:tc>
        <w:tc>
          <w:tcPr>
            <w:tcW w:w="2410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Материальная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база Школы.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Родительские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на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закупку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канцелярских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принадлежностей для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творческих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мастерских,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отрядных дел,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подготовки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стендов и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материалов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для конкурсов</w:t>
            </w:r>
          </w:p>
        </w:tc>
        <w:tc>
          <w:tcPr>
            <w:tcW w:w="2404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лагеря,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технический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персонал</w:t>
            </w:r>
          </w:p>
        </w:tc>
      </w:tr>
      <w:tr w:rsidR="00CD5756" w:rsidRPr="00CD5756" w:rsidTr="00B33A7B">
        <w:trPr>
          <w:jc w:val="center"/>
        </w:trPr>
        <w:tc>
          <w:tcPr>
            <w:tcW w:w="2263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268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Занятия спортом,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состязания,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линейка (в случае плохой погоды)</w:t>
            </w:r>
          </w:p>
        </w:tc>
        <w:tc>
          <w:tcPr>
            <w:tcW w:w="2410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Материальная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база школы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756" w:rsidRPr="00CD5756" w:rsidTr="00B33A7B">
        <w:trPr>
          <w:jc w:val="center"/>
        </w:trPr>
        <w:tc>
          <w:tcPr>
            <w:tcW w:w="2263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268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Линейка,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общелагерных</w:t>
            </w:r>
            <w:proofErr w:type="spellEnd"/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игр, зарядки на воздухе, спартакиады,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состязания</w:t>
            </w:r>
          </w:p>
        </w:tc>
        <w:tc>
          <w:tcPr>
            <w:tcW w:w="2410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Материальная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база школы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Организатор внеклассной и внешкольной работы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756" w:rsidRPr="00CD5756" w:rsidTr="00B33A7B">
        <w:trPr>
          <w:jc w:val="center"/>
        </w:trPr>
        <w:tc>
          <w:tcPr>
            <w:tcW w:w="2263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2268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Отрядные дела, игры-путешествия</w:t>
            </w:r>
          </w:p>
        </w:tc>
        <w:tc>
          <w:tcPr>
            <w:tcW w:w="2410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Материальная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база школы</w:t>
            </w:r>
          </w:p>
        </w:tc>
        <w:tc>
          <w:tcPr>
            <w:tcW w:w="2404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лагеря</w:t>
            </w:r>
          </w:p>
        </w:tc>
      </w:tr>
      <w:tr w:rsidR="00CD5756" w:rsidRPr="00CD5756" w:rsidTr="00B33A7B">
        <w:trPr>
          <w:jc w:val="center"/>
        </w:trPr>
        <w:tc>
          <w:tcPr>
            <w:tcW w:w="2263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268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Праздничные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и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концерты,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спектаклей, работа детской творческой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мастерской</w:t>
            </w:r>
          </w:p>
        </w:tc>
        <w:tc>
          <w:tcPr>
            <w:tcW w:w="2410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Материальная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база школы</w:t>
            </w:r>
          </w:p>
        </w:tc>
        <w:tc>
          <w:tcPr>
            <w:tcW w:w="2404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лагеря</w:t>
            </w:r>
          </w:p>
        </w:tc>
      </w:tr>
      <w:tr w:rsidR="00CD5756" w:rsidRPr="00CD5756" w:rsidTr="00B33A7B">
        <w:trPr>
          <w:jc w:val="center"/>
        </w:trPr>
        <w:tc>
          <w:tcPr>
            <w:tcW w:w="2263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Медицинский кабинет</w:t>
            </w:r>
          </w:p>
        </w:tc>
        <w:tc>
          <w:tcPr>
            <w:tcW w:w="2268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мероприятий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Лагерной смены</w:t>
            </w:r>
          </w:p>
        </w:tc>
        <w:tc>
          <w:tcPr>
            <w:tcW w:w="2410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Материальная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база школы</w:t>
            </w:r>
          </w:p>
        </w:tc>
        <w:tc>
          <w:tcPr>
            <w:tcW w:w="2404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работник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школы</w:t>
            </w:r>
          </w:p>
        </w:tc>
      </w:tr>
      <w:tr w:rsidR="00CD5756" w:rsidRPr="00CD5756" w:rsidTr="00B33A7B">
        <w:trPr>
          <w:jc w:val="center"/>
        </w:trPr>
        <w:tc>
          <w:tcPr>
            <w:tcW w:w="2263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2268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 для педагогов и детей лагеря</w:t>
            </w:r>
          </w:p>
        </w:tc>
        <w:tc>
          <w:tcPr>
            <w:tcW w:w="2410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Материальная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база школы</w:t>
            </w:r>
          </w:p>
        </w:tc>
        <w:tc>
          <w:tcPr>
            <w:tcW w:w="2404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CD5756" w:rsidRPr="00CD5756" w:rsidTr="00B33A7B">
        <w:trPr>
          <w:jc w:val="center"/>
        </w:trPr>
        <w:tc>
          <w:tcPr>
            <w:tcW w:w="2263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2268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Завтрак, обед,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410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родительская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плата</w:t>
            </w:r>
          </w:p>
        </w:tc>
        <w:tc>
          <w:tcPr>
            <w:tcW w:w="2404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пищеблоком</w:t>
            </w:r>
          </w:p>
        </w:tc>
      </w:tr>
      <w:tr w:rsidR="00CD5756" w:rsidRPr="00CD5756" w:rsidTr="00B33A7B">
        <w:trPr>
          <w:jc w:val="center"/>
        </w:trPr>
        <w:tc>
          <w:tcPr>
            <w:tcW w:w="2263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2268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мастерская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вожатых,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воспитателей,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руководителей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кружков</w:t>
            </w:r>
          </w:p>
        </w:tc>
        <w:tc>
          <w:tcPr>
            <w:tcW w:w="2410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Материальная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база школы</w:t>
            </w:r>
          </w:p>
        </w:tc>
        <w:tc>
          <w:tcPr>
            <w:tcW w:w="2404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лагеря</w:t>
            </w:r>
          </w:p>
        </w:tc>
      </w:tr>
      <w:tr w:rsidR="00CD5756" w:rsidRPr="00CD5756" w:rsidTr="00B33A7B">
        <w:trPr>
          <w:jc w:val="center"/>
        </w:trPr>
        <w:tc>
          <w:tcPr>
            <w:tcW w:w="2263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Комнаты гигиены</w:t>
            </w:r>
          </w:p>
        </w:tc>
        <w:tc>
          <w:tcPr>
            <w:tcW w:w="2268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Туалеты, места для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мытья рук,  раздевалки</w:t>
            </w:r>
          </w:p>
        </w:tc>
        <w:tc>
          <w:tcPr>
            <w:tcW w:w="2410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Материальная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база школы</w:t>
            </w:r>
          </w:p>
        </w:tc>
        <w:tc>
          <w:tcPr>
            <w:tcW w:w="2404" w:type="dxa"/>
          </w:tcPr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лагеря,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технический</w:t>
            </w:r>
          </w:p>
          <w:p w:rsidR="00CD5756" w:rsidRPr="00CD5756" w:rsidRDefault="00CD5756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56">
              <w:rPr>
                <w:rFonts w:ascii="Times New Roman" w:eastAsia="Calibri" w:hAnsi="Times New Roman" w:cs="Times New Roman"/>
                <w:sz w:val="28"/>
                <w:szCs w:val="28"/>
              </w:rPr>
              <w:t>персонал</w:t>
            </w:r>
          </w:p>
        </w:tc>
      </w:tr>
    </w:tbl>
    <w:p w:rsidR="00FC016A" w:rsidRPr="00CD5756" w:rsidRDefault="00FC016A" w:rsidP="00A636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5756">
        <w:rPr>
          <w:rFonts w:ascii="Times New Roman" w:hAnsi="Times New Roman" w:cs="Times New Roman"/>
          <w:b/>
          <w:sz w:val="28"/>
          <w:szCs w:val="28"/>
          <w:u w:val="single"/>
        </w:rPr>
        <w:t>Кадровое обеспечение</w:t>
      </w:r>
    </w:p>
    <w:p w:rsidR="00FC016A" w:rsidRDefault="00FC016A" w:rsidP="00D04F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штатным расписанием в реализации программы учувствуют:</w:t>
      </w:r>
    </w:p>
    <w:p w:rsidR="00FC016A" w:rsidRDefault="00FC016A" w:rsidP="00D04F0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смены: Начальник лагеря, старший воспитатель, руководитель физкультурного воспитания.</w:t>
      </w:r>
    </w:p>
    <w:p w:rsidR="00FC016A" w:rsidRDefault="00FC016A" w:rsidP="00D04F0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отрядов: Воспитатель отряда (из числа педагогов школы)</w:t>
      </w:r>
    </w:p>
    <w:p w:rsidR="00FC016A" w:rsidRDefault="00FC016A" w:rsidP="00D04F0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творческих мастерских: Из числа педагогов школы.</w:t>
      </w:r>
    </w:p>
    <w:p w:rsidR="00FC016A" w:rsidRDefault="00FC016A" w:rsidP="00D04F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условия предусматривают </w:t>
      </w:r>
    </w:p>
    <w:p w:rsidR="00FC016A" w:rsidRDefault="00FC016A" w:rsidP="00D04F0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необходимой документации, программы, плана.</w:t>
      </w:r>
    </w:p>
    <w:p w:rsidR="00FC016A" w:rsidRDefault="00FC016A" w:rsidP="00D04F0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инструктивно – методических сборов с педагогами до начала лагерной смены</w:t>
      </w:r>
    </w:p>
    <w:p w:rsidR="00FC016A" w:rsidRDefault="00FC016A" w:rsidP="00D04F0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Коллективно – творческие дела</w:t>
      </w:r>
    </w:p>
    <w:p w:rsidR="00FC016A" w:rsidRDefault="00FC016A" w:rsidP="00D04F0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мастерские</w:t>
      </w:r>
    </w:p>
    <w:p w:rsidR="00FC016A" w:rsidRDefault="00FC016A" w:rsidP="00D04F0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</w:t>
      </w:r>
    </w:p>
    <w:p w:rsidR="00FC016A" w:rsidRDefault="00FC016A" w:rsidP="00D04F0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Тренинги</w:t>
      </w:r>
    </w:p>
    <w:p w:rsidR="00FC016A" w:rsidRDefault="00FC016A" w:rsidP="00D04F0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Деловые, ролевые игры</w:t>
      </w:r>
    </w:p>
    <w:p w:rsidR="00D04F0A" w:rsidRPr="00D04F0A" w:rsidRDefault="00D04F0A" w:rsidP="00D04F0A">
      <w:pPr>
        <w:tabs>
          <w:tab w:val="left" w:pos="888"/>
        </w:tabs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04F0A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Методические условия предусматривают:</w:t>
      </w:r>
    </w:p>
    <w:p w:rsidR="00D04F0A" w:rsidRPr="00D04F0A" w:rsidRDefault="00D04F0A" w:rsidP="00D04F0A">
      <w:pPr>
        <w:pStyle w:val="a3"/>
        <w:numPr>
          <w:ilvl w:val="0"/>
          <w:numId w:val="25"/>
        </w:numPr>
        <w:tabs>
          <w:tab w:val="left" w:pos="8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F0A">
        <w:rPr>
          <w:rFonts w:ascii="Times New Roman" w:eastAsia="Calibri" w:hAnsi="Times New Roman" w:cs="Times New Roman"/>
          <w:sz w:val="28"/>
          <w:szCs w:val="28"/>
        </w:rPr>
        <w:t>наличие необходимой документации, программы, плана;</w:t>
      </w:r>
    </w:p>
    <w:p w:rsidR="00D04F0A" w:rsidRPr="00D04F0A" w:rsidRDefault="00D04F0A" w:rsidP="00D04F0A">
      <w:pPr>
        <w:pStyle w:val="a3"/>
        <w:numPr>
          <w:ilvl w:val="0"/>
          <w:numId w:val="25"/>
        </w:numPr>
        <w:tabs>
          <w:tab w:val="left" w:pos="8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F0A">
        <w:rPr>
          <w:rFonts w:ascii="Times New Roman" w:eastAsia="Calibri" w:hAnsi="Times New Roman" w:cs="Times New Roman"/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D04F0A" w:rsidRPr="00D04F0A" w:rsidRDefault="00D04F0A" w:rsidP="00D04F0A">
      <w:pPr>
        <w:pStyle w:val="a3"/>
        <w:numPr>
          <w:ilvl w:val="0"/>
          <w:numId w:val="25"/>
        </w:numPr>
        <w:tabs>
          <w:tab w:val="left" w:pos="8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F0A">
        <w:rPr>
          <w:rFonts w:ascii="Times New Roman" w:eastAsia="Calibri" w:hAnsi="Times New Roman" w:cs="Times New Roman"/>
          <w:sz w:val="28"/>
          <w:szCs w:val="28"/>
        </w:rPr>
        <w:t>коллективные творческие дела</w:t>
      </w:r>
    </w:p>
    <w:p w:rsidR="00D04F0A" w:rsidRPr="00D04F0A" w:rsidRDefault="00D04F0A" w:rsidP="00D04F0A">
      <w:pPr>
        <w:pStyle w:val="a3"/>
        <w:numPr>
          <w:ilvl w:val="0"/>
          <w:numId w:val="25"/>
        </w:numPr>
        <w:tabs>
          <w:tab w:val="left" w:pos="8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F0A">
        <w:rPr>
          <w:rFonts w:ascii="Times New Roman" w:eastAsia="Calibri" w:hAnsi="Times New Roman" w:cs="Times New Roman"/>
          <w:sz w:val="28"/>
          <w:szCs w:val="28"/>
        </w:rPr>
        <w:t>творческие мастерские</w:t>
      </w:r>
    </w:p>
    <w:p w:rsidR="00D04F0A" w:rsidRPr="00D04F0A" w:rsidRDefault="00D04F0A" w:rsidP="00D04F0A">
      <w:pPr>
        <w:pStyle w:val="a3"/>
        <w:numPr>
          <w:ilvl w:val="0"/>
          <w:numId w:val="25"/>
        </w:numPr>
        <w:tabs>
          <w:tab w:val="left" w:pos="8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F0A">
        <w:rPr>
          <w:rFonts w:ascii="Times New Roman" w:eastAsia="Calibri" w:hAnsi="Times New Roman" w:cs="Times New Roman"/>
          <w:sz w:val="28"/>
          <w:szCs w:val="28"/>
        </w:rPr>
        <w:t>индивидуальная работа</w:t>
      </w:r>
    </w:p>
    <w:p w:rsidR="00D04F0A" w:rsidRPr="00D04F0A" w:rsidRDefault="00D04F0A" w:rsidP="00D04F0A">
      <w:pPr>
        <w:pStyle w:val="a3"/>
        <w:numPr>
          <w:ilvl w:val="0"/>
          <w:numId w:val="25"/>
        </w:numPr>
        <w:tabs>
          <w:tab w:val="left" w:pos="8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F0A">
        <w:rPr>
          <w:rFonts w:ascii="Times New Roman" w:eastAsia="Calibri" w:hAnsi="Times New Roman" w:cs="Times New Roman"/>
          <w:sz w:val="28"/>
          <w:szCs w:val="28"/>
        </w:rPr>
        <w:t>тренинги</w:t>
      </w:r>
    </w:p>
    <w:p w:rsidR="00D04F0A" w:rsidRPr="00D04F0A" w:rsidRDefault="00D04F0A" w:rsidP="00D04F0A">
      <w:pPr>
        <w:pStyle w:val="a3"/>
        <w:numPr>
          <w:ilvl w:val="0"/>
          <w:numId w:val="25"/>
        </w:numPr>
        <w:tabs>
          <w:tab w:val="left" w:pos="888"/>
        </w:tabs>
        <w:spacing w:after="0" w:line="240" w:lineRule="auto"/>
        <w:jc w:val="both"/>
        <w:rPr>
          <w:rFonts w:ascii="Comic Sans MS" w:eastAsia="Calibri" w:hAnsi="Comic Sans MS"/>
          <w:sz w:val="28"/>
          <w:szCs w:val="28"/>
        </w:rPr>
      </w:pPr>
      <w:r w:rsidRPr="00D04F0A">
        <w:rPr>
          <w:rFonts w:ascii="Times New Roman" w:eastAsia="Calibri" w:hAnsi="Times New Roman" w:cs="Times New Roman"/>
          <w:sz w:val="28"/>
          <w:szCs w:val="28"/>
        </w:rPr>
        <w:t>деловые и ролевые игры</w:t>
      </w:r>
    </w:p>
    <w:p w:rsidR="00FC016A" w:rsidRDefault="00FC016A" w:rsidP="000164DD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4F0A">
        <w:rPr>
          <w:rFonts w:ascii="Times New Roman" w:hAnsi="Times New Roman" w:cs="Times New Roman"/>
          <w:b/>
          <w:sz w:val="28"/>
          <w:szCs w:val="28"/>
          <w:u w:val="single"/>
        </w:rPr>
        <w:t>Основное содержание программы.</w:t>
      </w:r>
    </w:p>
    <w:p w:rsidR="00D04F0A" w:rsidRPr="00D04F0A" w:rsidRDefault="00D04F0A" w:rsidP="00D04F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151E">
        <w:rPr>
          <w:rFonts w:ascii="Times New Roman" w:hAnsi="Times New Roman" w:cs="Times New Roman"/>
          <w:sz w:val="28"/>
          <w:szCs w:val="28"/>
        </w:rPr>
        <w:t>В рамках программы «21 день по Республике Бурятия» можно выделить несколько ключевых блоков: спортивные мероприятия, творческие занятия, экологическое воспитание, научные эксперименты и свободное время.</w:t>
      </w:r>
    </w:p>
    <w:p w:rsidR="00D04F0A" w:rsidRPr="00D04F0A" w:rsidRDefault="00D04F0A" w:rsidP="000164D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4F0A">
        <w:rPr>
          <w:rFonts w:ascii="Times New Roman" w:hAnsi="Times New Roman" w:cs="Times New Roman"/>
          <w:b/>
          <w:sz w:val="28"/>
          <w:szCs w:val="28"/>
          <w:u w:val="single"/>
        </w:rPr>
        <w:t>Спортивно - оздоровительная работа.</w:t>
      </w:r>
    </w:p>
    <w:p w:rsidR="00D04F0A" w:rsidRPr="00D04F0A" w:rsidRDefault="00D04F0A" w:rsidP="00D04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F0A">
        <w:rPr>
          <w:rFonts w:ascii="Times New Roman" w:hAnsi="Times New Roman" w:cs="Times New Roman"/>
          <w:sz w:val="28"/>
          <w:szCs w:val="28"/>
        </w:rPr>
        <w:t>Главная цель спортивно - оздоровительная работы – это сохранение и укрепление здоровья детей. Она включает в себя использование современных методов оздоровления и средств массовой физической культуры, соблюдение режима дня и необходимого объёма двигательных упражнений, витаминизацию детей. Для оздоровления детей широко применяются методы оздоровления и лечебной физкультуры. Используются природные факторы: чистый воздух, лес. Основополагающими идеями в работе с детьми в летнем лагере является сохранение и укрепление здоровья детей, поэтому в программу включены следующие мероприятия:</w:t>
      </w:r>
    </w:p>
    <w:p w:rsidR="00D04F0A" w:rsidRPr="000164DD" w:rsidRDefault="00D04F0A" w:rsidP="000164D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4DD">
        <w:rPr>
          <w:rFonts w:ascii="Times New Roman" w:hAnsi="Times New Roman" w:cs="Times New Roman"/>
          <w:sz w:val="28"/>
          <w:szCs w:val="28"/>
        </w:rPr>
        <w:t>ежедневная утренняя зарядка различной тематики;</w:t>
      </w:r>
    </w:p>
    <w:p w:rsidR="00D04F0A" w:rsidRPr="000164DD" w:rsidRDefault="00D04F0A" w:rsidP="000164D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4DD">
        <w:rPr>
          <w:rFonts w:ascii="Times New Roman" w:hAnsi="Times New Roman" w:cs="Times New Roman"/>
          <w:sz w:val="28"/>
          <w:szCs w:val="28"/>
        </w:rPr>
        <w:t>утренняя зарядка с использованием дыхательной гимнастики;</w:t>
      </w:r>
    </w:p>
    <w:p w:rsidR="00D04F0A" w:rsidRPr="000164DD" w:rsidRDefault="00D04F0A" w:rsidP="000164D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4DD">
        <w:rPr>
          <w:rFonts w:ascii="Times New Roman" w:hAnsi="Times New Roman" w:cs="Times New Roman"/>
          <w:sz w:val="28"/>
          <w:szCs w:val="28"/>
        </w:rPr>
        <w:t>минутки здоровья («Здоровье человека – главная ценность жизни», операция «Чистые руки», «Съедобное – несъедобное», «Первая помощь при укусах насекомых», «Солнечный ожог. Первая помощь при ожоге», «Мой рост и мой вес», «Чем опасно самолечение?», «Первая помощь при травмах», «Зеленая аптечка», «Что такое закаливание?», «Если хочешь быть здоров»);</w:t>
      </w:r>
    </w:p>
    <w:p w:rsidR="00D04F0A" w:rsidRPr="000164DD" w:rsidRDefault="00D04F0A" w:rsidP="000164D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4DD">
        <w:rPr>
          <w:rFonts w:ascii="Times New Roman" w:hAnsi="Times New Roman" w:cs="Times New Roman"/>
          <w:sz w:val="28"/>
          <w:szCs w:val="28"/>
        </w:rPr>
        <w:t>принятие солнечных и воздушных ванн (в течение всего времени пребывания в лагере);</w:t>
      </w:r>
    </w:p>
    <w:p w:rsidR="00D04F0A" w:rsidRPr="000164DD" w:rsidRDefault="00D04F0A" w:rsidP="000164D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4DD">
        <w:rPr>
          <w:rFonts w:ascii="Times New Roman" w:hAnsi="Times New Roman" w:cs="Times New Roman"/>
          <w:sz w:val="28"/>
          <w:szCs w:val="28"/>
        </w:rPr>
        <w:t xml:space="preserve">осмотр детей медицинским работником; </w:t>
      </w:r>
    </w:p>
    <w:p w:rsidR="00D04F0A" w:rsidRPr="000164DD" w:rsidRDefault="00D04F0A" w:rsidP="000164D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4DD">
        <w:rPr>
          <w:rFonts w:ascii="Times New Roman" w:hAnsi="Times New Roman" w:cs="Times New Roman"/>
          <w:sz w:val="28"/>
          <w:szCs w:val="28"/>
        </w:rPr>
        <w:t>организация здорового питания детей;</w:t>
      </w:r>
    </w:p>
    <w:p w:rsidR="00D04F0A" w:rsidRPr="000164DD" w:rsidRDefault="00D04F0A" w:rsidP="000164D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4DD">
        <w:rPr>
          <w:rFonts w:ascii="Times New Roman" w:hAnsi="Times New Roman" w:cs="Times New Roman"/>
          <w:sz w:val="28"/>
          <w:szCs w:val="28"/>
        </w:rPr>
        <w:t>подвижные игры на свежем воздухе (пятнашки, чехарда, вышибала и др.);</w:t>
      </w:r>
    </w:p>
    <w:p w:rsidR="00D04F0A" w:rsidRPr="000164DD" w:rsidRDefault="00D04F0A" w:rsidP="000164D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4DD">
        <w:rPr>
          <w:rFonts w:ascii="Times New Roman" w:hAnsi="Times New Roman" w:cs="Times New Roman"/>
          <w:sz w:val="28"/>
          <w:szCs w:val="28"/>
        </w:rPr>
        <w:lastRenderedPageBreak/>
        <w:t>спортивные праздники, эстафеты и соревнования (морская спортивная эстафета «Потуши огонь», ига по этапам, лесной забег «Б</w:t>
      </w:r>
      <w:r w:rsidR="000164DD" w:rsidRPr="000164DD">
        <w:rPr>
          <w:rFonts w:ascii="Times New Roman" w:hAnsi="Times New Roman" w:cs="Times New Roman"/>
          <w:sz w:val="28"/>
          <w:szCs w:val="28"/>
        </w:rPr>
        <w:t>айкальские</w:t>
      </w:r>
      <w:r w:rsidRPr="000164DD">
        <w:rPr>
          <w:rFonts w:ascii="Times New Roman" w:hAnsi="Times New Roman" w:cs="Times New Roman"/>
          <w:sz w:val="28"/>
          <w:szCs w:val="28"/>
        </w:rPr>
        <w:t xml:space="preserve"> </w:t>
      </w:r>
      <w:r w:rsidR="000164DD" w:rsidRPr="000164DD">
        <w:rPr>
          <w:rFonts w:ascii="Times New Roman" w:hAnsi="Times New Roman" w:cs="Times New Roman"/>
          <w:sz w:val="28"/>
          <w:szCs w:val="28"/>
        </w:rPr>
        <w:t>леса</w:t>
      </w:r>
      <w:r w:rsidRPr="000164DD">
        <w:rPr>
          <w:rFonts w:ascii="Times New Roman" w:hAnsi="Times New Roman" w:cs="Times New Roman"/>
          <w:sz w:val="28"/>
          <w:szCs w:val="28"/>
        </w:rPr>
        <w:t xml:space="preserve">», спортивно-развлекательная игра «Зов </w:t>
      </w:r>
      <w:r w:rsidR="000164DD" w:rsidRPr="000164DD">
        <w:rPr>
          <w:rFonts w:ascii="Times New Roman" w:hAnsi="Times New Roman" w:cs="Times New Roman"/>
          <w:sz w:val="28"/>
          <w:szCs w:val="28"/>
        </w:rPr>
        <w:t>Байкала</w:t>
      </w:r>
      <w:r w:rsidRPr="000164DD">
        <w:rPr>
          <w:rFonts w:ascii="Times New Roman" w:hAnsi="Times New Roman" w:cs="Times New Roman"/>
          <w:sz w:val="28"/>
          <w:szCs w:val="28"/>
        </w:rPr>
        <w:t xml:space="preserve">», спортивные состязания «Стадо </w:t>
      </w:r>
      <w:r w:rsidR="000164DD" w:rsidRPr="000164DD">
        <w:rPr>
          <w:rFonts w:ascii="Times New Roman" w:hAnsi="Times New Roman" w:cs="Times New Roman"/>
          <w:sz w:val="28"/>
          <w:szCs w:val="28"/>
        </w:rPr>
        <w:t>красных волчат</w:t>
      </w:r>
      <w:r w:rsidRPr="000164DD">
        <w:rPr>
          <w:rFonts w:ascii="Times New Roman" w:hAnsi="Times New Roman" w:cs="Times New Roman"/>
          <w:sz w:val="28"/>
          <w:szCs w:val="28"/>
        </w:rPr>
        <w:t>», шахматно-шашеч</w:t>
      </w:r>
      <w:r w:rsidR="000164DD" w:rsidRPr="000164DD">
        <w:rPr>
          <w:rFonts w:ascii="Times New Roman" w:hAnsi="Times New Roman" w:cs="Times New Roman"/>
          <w:sz w:val="28"/>
          <w:szCs w:val="28"/>
        </w:rPr>
        <w:t xml:space="preserve">ный турнир, полоса препятствий, </w:t>
      </w:r>
      <w:r w:rsidRPr="000164DD">
        <w:rPr>
          <w:rFonts w:ascii="Times New Roman" w:hAnsi="Times New Roman" w:cs="Times New Roman"/>
          <w:sz w:val="28"/>
          <w:szCs w:val="28"/>
        </w:rPr>
        <w:t xml:space="preserve">спортивно-развлекательная </w:t>
      </w:r>
      <w:r w:rsidR="000164DD" w:rsidRPr="000164DD">
        <w:rPr>
          <w:rFonts w:ascii="Times New Roman" w:hAnsi="Times New Roman" w:cs="Times New Roman"/>
          <w:sz w:val="28"/>
          <w:szCs w:val="28"/>
        </w:rPr>
        <w:t>игра «Малые олимпийские игры»).</w:t>
      </w:r>
    </w:p>
    <w:p w:rsidR="00D04F0A" w:rsidRPr="000164DD" w:rsidRDefault="00D04F0A" w:rsidP="000164DD">
      <w:pPr>
        <w:ind w:firstLine="43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64DD">
        <w:rPr>
          <w:rFonts w:ascii="Times New Roman" w:hAnsi="Times New Roman" w:cs="Times New Roman"/>
          <w:b/>
          <w:sz w:val="28"/>
          <w:szCs w:val="28"/>
          <w:u w:val="single"/>
        </w:rPr>
        <w:t>Организация культурно-досуговой работы.</w:t>
      </w:r>
    </w:p>
    <w:p w:rsidR="00D04F0A" w:rsidRPr="00D04F0A" w:rsidRDefault="00D04F0A" w:rsidP="000164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F0A">
        <w:rPr>
          <w:rFonts w:ascii="Times New Roman" w:hAnsi="Times New Roman" w:cs="Times New Roman"/>
          <w:sz w:val="28"/>
          <w:szCs w:val="28"/>
        </w:rPr>
        <w:t>Ее цель - организация содержательной досуговой деятельности детей, развитие эстетического вкуса и коммуникативной культуры.</w:t>
      </w:r>
    </w:p>
    <w:p w:rsidR="00D04F0A" w:rsidRPr="00D04F0A" w:rsidRDefault="00D04F0A" w:rsidP="000164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F0A">
        <w:rPr>
          <w:rFonts w:ascii="Times New Roman" w:hAnsi="Times New Roman" w:cs="Times New Roman"/>
          <w:sz w:val="28"/>
          <w:szCs w:val="28"/>
        </w:rPr>
        <w:t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</w:t>
      </w:r>
    </w:p>
    <w:p w:rsidR="00D04F0A" w:rsidRPr="00D04F0A" w:rsidRDefault="00D04F0A" w:rsidP="000164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F0A">
        <w:rPr>
          <w:rFonts w:ascii="Times New Roman" w:hAnsi="Times New Roman" w:cs="Times New Roman"/>
          <w:sz w:val="28"/>
          <w:szCs w:val="28"/>
        </w:rPr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D04F0A" w:rsidRPr="00D04F0A" w:rsidRDefault="00D04F0A" w:rsidP="000164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F0A">
        <w:rPr>
          <w:rFonts w:ascii="Times New Roman" w:hAnsi="Times New Roman" w:cs="Times New Roman"/>
          <w:sz w:val="28"/>
          <w:szCs w:val="28"/>
        </w:rPr>
        <w:t>Виды досуговой деятельности:</w:t>
      </w:r>
    </w:p>
    <w:p w:rsidR="000164DD" w:rsidRDefault="00D04F0A" w:rsidP="000164DD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4DD">
        <w:rPr>
          <w:rFonts w:ascii="Times New Roman" w:hAnsi="Times New Roman" w:cs="Times New Roman"/>
          <w:sz w:val="28"/>
          <w:szCs w:val="28"/>
        </w:rPr>
        <w:t>развлечение имеет компенсационный характер, возмещает затраты на другие виды деятельности. Развлекаясь, ребенок включает в свой досуг те физические и духовный способности и склонности, которые не может реализовать в труде и учебе. Развлечениями являются: спортивные соревнования, представления, прогулки, путешествия;</w:t>
      </w:r>
    </w:p>
    <w:p w:rsidR="000164DD" w:rsidRDefault="00D04F0A" w:rsidP="00D04F0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4DD">
        <w:rPr>
          <w:rFonts w:ascii="Times New Roman" w:hAnsi="Times New Roman" w:cs="Times New Roman"/>
          <w:sz w:val="28"/>
          <w:szCs w:val="28"/>
        </w:rPr>
        <w:t>отдых в какой-то мере освобождает от повседневных забот, дает ощущение эмоционального подъема и возможности открытого выражения своих чувств.</w:t>
      </w:r>
    </w:p>
    <w:p w:rsidR="000164DD" w:rsidRDefault="00D04F0A" w:rsidP="00D04F0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4DD">
        <w:rPr>
          <w:rFonts w:ascii="Times New Roman" w:hAnsi="Times New Roman" w:cs="Times New Roman"/>
          <w:sz w:val="28"/>
          <w:szCs w:val="28"/>
        </w:rPr>
        <w:t>самообразование направлено на приобщение детей к культурным ценностям. К самообразованию относятся: экскурсии, дискуссии, деловые игры.</w:t>
      </w:r>
    </w:p>
    <w:p w:rsidR="00D04F0A" w:rsidRPr="000164DD" w:rsidRDefault="00D04F0A" w:rsidP="00D04F0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4DD">
        <w:rPr>
          <w:rFonts w:ascii="Times New Roman" w:hAnsi="Times New Roman" w:cs="Times New Roman"/>
          <w:sz w:val="28"/>
          <w:szCs w:val="28"/>
        </w:rPr>
        <w:t>творчество - наиболее высокий уровень досуговой деятельности. Воспитанники лагеря посещают творческие мастерские.</w:t>
      </w:r>
    </w:p>
    <w:p w:rsidR="00D04F0A" w:rsidRPr="00D04F0A" w:rsidRDefault="00D04F0A" w:rsidP="000164D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4F0A">
        <w:rPr>
          <w:rFonts w:ascii="Times New Roman" w:hAnsi="Times New Roman" w:cs="Times New Roman"/>
          <w:sz w:val="28"/>
          <w:szCs w:val="28"/>
        </w:rPr>
        <w:t>Общение является необходимым условием развития и формирования личности, групп на основе общего интереса.</w:t>
      </w:r>
    </w:p>
    <w:p w:rsidR="00D04F0A" w:rsidRPr="000164DD" w:rsidRDefault="00D04F0A" w:rsidP="000164DD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64DD">
        <w:rPr>
          <w:rFonts w:ascii="Times New Roman" w:hAnsi="Times New Roman" w:cs="Times New Roman"/>
          <w:b/>
          <w:sz w:val="28"/>
          <w:szCs w:val="28"/>
          <w:u w:val="single"/>
        </w:rPr>
        <w:t>Мероприятия культурно-досуговой деятельности:</w:t>
      </w:r>
    </w:p>
    <w:p w:rsidR="000164DD" w:rsidRDefault="00D04F0A" w:rsidP="00D04F0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4DD">
        <w:rPr>
          <w:rFonts w:ascii="Times New Roman" w:hAnsi="Times New Roman" w:cs="Times New Roman"/>
          <w:sz w:val="28"/>
          <w:szCs w:val="28"/>
        </w:rPr>
        <w:t>сюжетно-ролевые игры;</w:t>
      </w:r>
    </w:p>
    <w:p w:rsidR="000164DD" w:rsidRDefault="00D04F0A" w:rsidP="00D04F0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4DD">
        <w:rPr>
          <w:rFonts w:ascii="Times New Roman" w:hAnsi="Times New Roman" w:cs="Times New Roman"/>
          <w:sz w:val="28"/>
          <w:szCs w:val="28"/>
        </w:rPr>
        <w:lastRenderedPageBreak/>
        <w:t>развлекательно-игровые программы (;</w:t>
      </w:r>
    </w:p>
    <w:p w:rsidR="000164DD" w:rsidRDefault="00D04F0A" w:rsidP="00D04F0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4D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0164DD">
        <w:rPr>
          <w:rFonts w:ascii="Times New Roman" w:hAnsi="Times New Roman" w:cs="Times New Roman"/>
          <w:sz w:val="28"/>
          <w:szCs w:val="28"/>
        </w:rPr>
        <w:t xml:space="preserve">-игры </w:t>
      </w:r>
    </w:p>
    <w:p w:rsidR="00D04F0A" w:rsidRPr="000164DD" w:rsidRDefault="00D04F0A" w:rsidP="00D04F0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4DD">
        <w:rPr>
          <w:rFonts w:ascii="Times New Roman" w:hAnsi="Times New Roman" w:cs="Times New Roman"/>
          <w:sz w:val="28"/>
          <w:szCs w:val="28"/>
        </w:rPr>
        <w:t xml:space="preserve">громкое чтение </w:t>
      </w:r>
      <w:r w:rsidR="000164DD">
        <w:rPr>
          <w:rFonts w:ascii="Times New Roman" w:hAnsi="Times New Roman" w:cs="Times New Roman"/>
          <w:sz w:val="28"/>
          <w:szCs w:val="28"/>
        </w:rPr>
        <w:t>бурятских сказок</w:t>
      </w:r>
      <w:r w:rsidRPr="000164DD">
        <w:rPr>
          <w:rFonts w:ascii="Times New Roman" w:hAnsi="Times New Roman" w:cs="Times New Roman"/>
          <w:sz w:val="28"/>
          <w:szCs w:val="28"/>
        </w:rPr>
        <w:t>.</w:t>
      </w:r>
    </w:p>
    <w:p w:rsidR="00D04F0A" w:rsidRPr="00D04F0A" w:rsidRDefault="00D04F0A" w:rsidP="000164D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64DD">
        <w:rPr>
          <w:rFonts w:ascii="Times New Roman" w:hAnsi="Times New Roman" w:cs="Times New Roman"/>
          <w:b/>
          <w:sz w:val="28"/>
          <w:szCs w:val="28"/>
          <w:u w:val="single"/>
        </w:rPr>
        <w:t>Работа по гражданско-патриотическому воспитанию</w:t>
      </w:r>
      <w:r w:rsidRPr="00D04F0A">
        <w:rPr>
          <w:rFonts w:ascii="Times New Roman" w:hAnsi="Times New Roman" w:cs="Times New Roman"/>
          <w:sz w:val="28"/>
          <w:szCs w:val="28"/>
        </w:rPr>
        <w:t xml:space="preserve"> включает в себя формирование гармоничной личности, обладающей качествами гражданина-патриота своей Родины.</w:t>
      </w:r>
    </w:p>
    <w:p w:rsidR="00D04F0A" w:rsidRPr="00D04F0A" w:rsidRDefault="00D04F0A" w:rsidP="004D615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4F0A">
        <w:rPr>
          <w:rFonts w:ascii="Times New Roman" w:hAnsi="Times New Roman" w:cs="Times New Roman"/>
          <w:sz w:val="28"/>
          <w:szCs w:val="28"/>
        </w:rPr>
        <w:t>Формы мероприятий:</w:t>
      </w:r>
    </w:p>
    <w:p w:rsidR="00D04F0A" w:rsidRPr="004D615E" w:rsidRDefault="00D04F0A" w:rsidP="004D615E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615E">
        <w:rPr>
          <w:rFonts w:ascii="Times New Roman" w:hAnsi="Times New Roman" w:cs="Times New Roman"/>
          <w:sz w:val="28"/>
          <w:szCs w:val="28"/>
        </w:rPr>
        <w:t>информационная минутки («Б</w:t>
      </w:r>
      <w:r w:rsidR="004D615E">
        <w:rPr>
          <w:rFonts w:ascii="Times New Roman" w:hAnsi="Times New Roman" w:cs="Times New Roman"/>
          <w:sz w:val="28"/>
          <w:szCs w:val="28"/>
        </w:rPr>
        <w:t>урятия</w:t>
      </w:r>
      <w:r w:rsidRPr="004D615E">
        <w:rPr>
          <w:rFonts w:ascii="Times New Roman" w:hAnsi="Times New Roman" w:cs="Times New Roman"/>
          <w:sz w:val="28"/>
          <w:szCs w:val="28"/>
        </w:rPr>
        <w:t xml:space="preserve"> синеокая», «Россия и </w:t>
      </w:r>
      <w:r w:rsidR="004D615E">
        <w:rPr>
          <w:rFonts w:ascii="Times New Roman" w:hAnsi="Times New Roman" w:cs="Times New Roman"/>
          <w:sz w:val="28"/>
          <w:szCs w:val="28"/>
        </w:rPr>
        <w:t>Республика Бурятия</w:t>
      </w:r>
      <w:r w:rsidRPr="004D615E">
        <w:rPr>
          <w:rFonts w:ascii="Times New Roman" w:hAnsi="Times New Roman" w:cs="Times New Roman"/>
          <w:sz w:val="28"/>
          <w:szCs w:val="28"/>
        </w:rPr>
        <w:t>: единство народов, культур»);</w:t>
      </w:r>
    </w:p>
    <w:p w:rsidR="00D04F0A" w:rsidRPr="00D04F0A" w:rsidRDefault="00D04F0A" w:rsidP="00D04F0A">
      <w:pPr>
        <w:jc w:val="both"/>
        <w:rPr>
          <w:rFonts w:ascii="Times New Roman" w:hAnsi="Times New Roman" w:cs="Times New Roman"/>
          <w:sz w:val="28"/>
          <w:szCs w:val="28"/>
        </w:rPr>
      </w:pPr>
      <w:r w:rsidRPr="00D04F0A">
        <w:rPr>
          <w:rFonts w:ascii="Times New Roman" w:hAnsi="Times New Roman" w:cs="Times New Roman"/>
          <w:sz w:val="28"/>
          <w:szCs w:val="28"/>
        </w:rPr>
        <w:t>•</w:t>
      </w:r>
      <w:r w:rsidRPr="00D04F0A">
        <w:rPr>
          <w:rFonts w:ascii="Times New Roman" w:hAnsi="Times New Roman" w:cs="Times New Roman"/>
          <w:sz w:val="28"/>
          <w:szCs w:val="28"/>
        </w:rPr>
        <w:tab/>
        <w:t xml:space="preserve"> военно-патриотическая игра Зарни</w:t>
      </w:r>
      <w:r w:rsidR="004D615E">
        <w:rPr>
          <w:rFonts w:ascii="Times New Roman" w:hAnsi="Times New Roman" w:cs="Times New Roman"/>
          <w:sz w:val="28"/>
          <w:szCs w:val="28"/>
        </w:rPr>
        <w:t>ца</w:t>
      </w:r>
      <w:r w:rsidRPr="00D04F0A">
        <w:rPr>
          <w:rFonts w:ascii="Times New Roman" w:hAnsi="Times New Roman" w:cs="Times New Roman"/>
          <w:sz w:val="28"/>
          <w:szCs w:val="28"/>
        </w:rPr>
        <w:t>»;</w:t>
      </w:r>
    </w:p>
    <w:p w:rsidR="00D04F0A" w:rsidRPr="00D04F0A" w:rsidRDefault="00D04F0A" w:rsidP="00D04F0A">
      <w:pPr>
        <w:jc w:val="both"/>
        <w:rPr>
          <w:rFonts w:ascii="Times New Roman" w:hAnsi="Times New Roman" w:cs="Times New Roman"/>
          <w:sz w:val="28"/>
          <w:szCs w:val="28"/>
        </w:rPr>
      </w:pPr>
      <w:r w:rsidRPr="00D04F0A">
        <w:rPr>
          <w:rFonts w:ascii="Times New Roman" w:hAnsi="Times New Roman" w:cs="Times New Roman"/>
          <w:sz w:val="28"/>
          <w:szCs w:val="28"/>
        </w:rPr>
        <w:t>•</w:t>
      </w:r>
      <w:r w:rsidRPr="00D04F0A">
        <w:rPr>
          <w:rFonts w:ascii="Times New Roman" w:hAnsi="Times New Roman" w:cs="Times New Roman"/>
          <w:sz w:val="28"/>
          <w:szCs w:val="28"/>
        </w:rPr>
        <w:tab/>
        <w:t xml:space="preserve"> акция «Помним. Гордимся!» (возложение цветов у памятника);</w:t>
      </w:r>
    </w:p>
    <w:p w:rsidR="00D04F0A" w:rsidRPr="00D04F0A" w:rsidRDefault="004D615E" w:rsidP="00D04F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экскурсии</w:t>
      </w:r>
      <w:r w:rsidR="00D04F0A" w:rsidRPr="00D04F0A">
        <w:rPr>
          <w:rFonts w:ascii="Times New Roman" w:hAnsi="Times New Roman" w:cs="Times New Roman"/>
          <w:sz w:val="28"/>
          <w:szCs w:val="28"/>
        </w:rPr>
        <w:t>;</w:t>
      </w:r>
    </w:p>
    <w:p w:rsidR="00D04F0A" w:rsidRPr="00D04F0A" w:rsidRDefault="00D04F0A" w:rsidP="00D04F0A">
      <w:pPr>
        <w:jc w:val="both"/>
        <w:rPr>
          <w:rFonts w:ascii="Times New Roman" w:hAnsi="Times New Roman" w:cs="Times New Roman"/>
          <w:sz w:val="28"/>
          <w:szCs w:val="28"/>
        </w:rPr>
      </w:pPr>
      <w:r w:rsidRPr="00D04F0A">
        <w:rPr>
          <w:rFonts w:ascii="Times New Roman" w:hAnsi="Times New Roman" w:cs="Times New Roman"/>
          <w:sz w:val="28"/>
          <w:szCs w:val="28"/>
        </w:rPr>
        <w:t>•</w:t>
      </w:r>
      <w:r w:rsidRPr="00D04F0A">
        <w:rPr>
          <w:rFonts w:ascii="Times New Roman" w:hAnsi="Times New Roman" w:cs="Times New Roman"/>
          <w:sz w:val="28"/>
          <w:szCs w:val="28"/>
        </w:rPr>
        <w:tab/>
        <w:t xml:space="preserve"> беседа «Символика Республики </w:t>
      </w:r>
      <w:r w:rsidR="00293C33">
        <w:rPr>
          <w:rFonts w:ascii="Times New Roman" w:hAnsi="Times New Roman" w:cs="Times New Roman"/>
          <w:sz w:val="28"/>
          <w:szCs w:val="28"/>
        </w:rPr>
        <w:t>Б</w:t>
      </w:r>
      <w:r w:rsidR="004D615E">
        <w:rPr>
          <w:rFonts w:ascii="Times New Roman" w:hAnsi="Times New Roman" w:cs="Times New Roman"/>
          <w:sz w:val="28"/>
          <w:szCs w:val="28"/>
        </w:rPr>
        <w:t>урятия</w:t>
      </w:r>
      <w:r w:rsidRPr="00D04F0A">
        <w:rPr>
          <w:rFonts w:ascii="Times New Roman" w:hAnsi="Times New Roman" w:cs="Times New Roman"/>
          <w:sz w:val="28"/>
          <w:szCs w:val="28"/>
        </w:rPr>
        <w:t>»; марафон историй «Азбука моей малой Родины»;</w:t>
      </w:r>
    </w:p>
    <w:p w:rsidR="00D04F0A" w:rsidRPr="00D04F0A" w:rsidRDefault="00D04F0A" w:rsidP="00D04F0A">
      <w:pPr>
        <w:jc w:val="both"/>
        <w:rPr>
          <w:rFonts w:ascii="Times New Roman" w:hAnsi="Times New Roman" w:cs="Times New Roman"/>
          <w:sz w:val="28"/>
          <w:szCs w:val="28"/>
        </w:rPr>
      </w:pPr>
      <w:r w:rsidRPr="00D04F0A">
        <w:rPr>
          <w:rFonts w:ascii="Times New Roman" w:hAnsi="Times New Roman" w:cs="Times New Roman"/>
          <w:sz w:val="28"/>
          <w:szCs w:val="28"/>
        </w:rPr>
        <w:t>•</w:t>
      </w:r>
      <w:r w:rsidRPr="00D04F0A">
        <w:rPr>
          <w:rFonts w:ascii="Times New Roman" w:hAnsi="Times New Roman" w:cs="Times New Roman"/>
          <w:sz w:val="28"/>
          <w:szCs w:val="28"/>
        </w:rPr>
        <w:tab/>
        <w:t xml:space="preserve"> конкурс рисунков «Хороша страна моя родная»;</w:t>
      </w:r>
    </w:p>
    <w:p w:rsidR="00D04F0A" w:rsidRPr="00D04F0A" w:rsidRDefault="00D04F0A" w:rsidP="00D04F0A">
      <w:pPr>
        <w:jc w:val="both"/>
        <w:rPr>
          <w:rFonts w:ascii="Times New Roman" w:hAnsi="Times New Roman" w:cs="Times New Roman"/>
          <w:sz w:val="28"/>
          <w:szCs w:val="28"/>
        </w:rPr>
      </w:pPr>
      <w:r w:rsidRPr="00D04F0A">
        <w:rPr>
          <w:rFonts w:ascii="Times New Roman" w:hAnsi="Times New Roman" w:cs="Times New Roman"/>
          <w:sz w:val="28"/>
          <w:szCs w:val="28"/>
        </w:rPr>
        <w:t>•</w:t>
      </w:r>
      <w:r w:rsidRPr="00D04F0A">
        <w:rPr>
          <w:rFonts w:ascii="Times New Roman" w:hAnsi="Times New Roman" w:cs="Times New Roman"/>
          <w:sz w:val="28"/>
          <w:szCs w:val="28"/>
        </w:rPr>
        <w:tab/>
        <w:t xml:space="preserve"> экологический рейд;</w:t>
      </w:r>
    </w:p>
    <w:p w:rsidR="00D04F0A" w:rsidRPr="00D04F0A" w:rsidRDefault="00D04F0A" w:rsidP="00D04F0A">
      <w:pPr>
        <w:jc w:val="both"/>
        <w:rPr>
          <w:rFonts w:ascii="Times New Roman" w:hAnsi="Times New Roman" w:cs="Times New Roman"/>
          <w:sz w:val="28"/>
          <w:szCs w:val="28"/>
        </w:rPr>
      </w:pPr>
      <w:r w:rsidRPr="00D04F0A">
        <w:rPr>
          <w:rFonts w:ascii="Times New Roman" w:hAnsi="Times New Roman" w:cs="Times New Roman"/>
          <w:sz w:val="28"/>
          <w:szCs w:val="28"/>
        </w:rPr>
        <w:t>•</w:t>
      </w:r>
      <w:r w:rsidRPr="00D04F0A">
        <w:rPr>
          <w:rFonts w:ascii="Times New Roman" w:hAnsi="Times New Roman" w:cs="Times New Roman"/>
          <w:sz w:val="28"/>
          <w:szCs w:val="28"/>
        </w:rPr>
        <w:tab/>
        <w:t xml:space="preserve"> игра по станциям «Мои родные </w:t>
      </w:r>
      <w:r w:rsidR="004D615E">
        <w:rPr>
          <w:rFonts w:ascii="Times New Roman" w:hAnsi="Times New Roman" w:cs="Times New Roman"/>
          <w:sz w:val="28"/>
          <w:szCs w:val="28"/>
        </w:rPr>
        <w:t>места</w:t>
      </w:r>
      <w:r w:rsidRPr="00D04F0A">
        <w:rPr>
          <w:rFonts w:ascii="Times New Roman" w:hAnsi="Times New Roman" w:cs="Times New Roman"/>
          <w:sz w:val="28"/>
          <w:szCs w:val="28"/>
        </w:rPr>
        <w:t>»;</w:t>
      </w:r>
    </w:p>
    <w:p w:rsidR="00D04F0A" w:rsidRPr="00D04F0A" w:rsidRDefault="00D04F0A" w:rsidP="00D04F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F0A" w:rsidRPr="00D04F0A" w:rsidRDefault="00D04F0A" w:rsidP="004D61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15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по трудовому воспитанию и безопасной жизнедеятельности включает </w:t>
      </w:r>
      <w:r w:rsidRPr="00D04F0A">
        <w:rPr>
          <w:rFonts w:ascii="Times New Roman" w:hAnsi="Times New Roman" w:cs="Times New Roman"/>
          <w:sz w:val="28"/>
          <w:szCs w:val="28"/>
        </w:rPr>
        <w:t>мероприятия по правилам поведения при чрезвычайных ситуациях, правилам дорожного движения, пожарной безопасности, проведение инструкций по охране труда.</w:t>
      </w:r>
    </w:p>
    <w:p w:rsidR="00D04F0A" w:rsidRPr="00D04F0A" w:rsidRDefault="00D04F0A" w:rsidP="004D61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F0A">
        <w:rPr>
          <w:rFonts w:ascii="Times New Roman" w:hAnsi="Times New Roman" w:cs="Times New Roman"/>
          <w:sz w:val="28"/>
          <w:szCs w:val="28"/>
        </w:rPr>
        <w:t>Трудовое воспитание — процесс вовлечения детей в разнообразные педагогически организованные виды общественно полезного труда с целью формирования у них   трудовых умений навыков, развития трудолюбия, других нравственных качеств, эстетического отношения к целям, процессу и результатам труда.</w:t>
      </w:r>
    </w:p>
    <w:p w:rsidR="00D04F0A" w:rsidRPr="00D04F0A" w:rsidRDefault="00D04F0A" w:rsidP="004D61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F0A">
        <w:rPr>
          <w:rFonts w:ascii="Times New Roman" w:hAnsi="Times New Roman" w:cs="Times New Roman"/>
          <w:sz w:val="28"/>
          <w:szCs w:val="28"/>
        </w:rPr>
        <w:t>Основные формы:</w:t>
      </w:r>
    </w:p>
    <w:p w:rsidR="004D615E" w:rsidRDefault="00D04F0A" w:rsidP="00D04F0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615E">
        <w:rPr>
          <w:rFonts w:ascii="Times New Roman" w:hAnsi="Times New Roman" w:cs="Times New Roman"/>
          <w:sz w:val="28"/>
          <w:szCs w:val="28"/>
        </w:rPr>
        <w:t xml:space="preserve">бытовой </w:t>
      </w:r>
      <w:proofErr w:type="spellStart"/>
      <w:r w:rsidRPr="004D615E">
        <w:rPr>
          <w:rFonts w:ascii="Times New Roman" w:hAnsi="Times New Roman" w:cs="Times New Roman"/>
          <w:sz w:val="28"/>
          <w:szCs w:val="28"/>
        </w:rPr>
        <w:t>самообслуживающий</w:t>
      </w:r>
      <w:proofErr w:type="spellEnd"/>
      <w:r w:rsidRPr="004D615E">
        <w:rPr>
          <w:rFonts w:ascii="Times New Roman" w:hAnsi="Times New Roman" w:cs="Times New Roman"/>
          <w:sz w:val="28"/>
          <w:szCs w:val="28"/>
        </w:rPr>
        <w:t xml:space="preserve"> труд (дежурство по отряду и столовой);</w:t>
      </w:r>
    </w:p>
    <w:p w:rsidR="004D615E" w:rsidRDefault="00D04F0A" w:rsidP="00D04F0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615E">
        <w:rPr>
          <w:rFonts w:ascii="Times New Roman" w:hAnsi="Times New Roman" w:cs="Times New Roman"/>
          <w:sz w:val="28"/>
          <w:szCs w:val="28"/>
        </w:rPr>
        <w:t xml:space="preserve"> общественно-полезный труд (содержание прилегающей территории в чистоте, акция «Сделай мир чище», экологический рейд, благоустройство школьной территории);</w:t>
      </w:r>
    </w:p>
    <w:p w:rsidR="004D615E" w:rsidRDefault="00D04F0A" w:rsidP="00D04F0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615E">
        <w:rPr>
          <w:rFonts w:ascii="Times New Roman" w:hAnsi="Times New Roman" w:cs="Times New Roman"/>
          <w:sz w:val="28"/>
          <w:szCs w:val="28"/>
        </w:rPr>
        <w:t>инструктаж по безопасному поведению в летний период, во время оздоровления в школьном лагере;</w:t>
      </w:r>
    </w:p>
    <w:p w:rsidR="004D615E" w:rsidRDefault="00D04F0A" w:rsidP="00D04F0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615E">
        <w:rPr>
          <w:rFonts w:ascii="Times New Roman" w:hAnsi="Times New Roman" w:cs="Times New Roman"/>
          <w:sz w:val="28"/>
          <w:szCs w:val="28"/>
        </w:rPr>
        <w:lastRenderedPageBreak/>
        <w:t>минутки безопасности («Соблюдай ПДД», «Чтобы не было беды – будь осторожен у воды», «Спички детям не игрушка. Огонь – наш враг или друг?», «Безопасное путешествие в природу», «Если ты один дома», «Мои безопасные каникулы»);</w:t>
      </w:r>
    </w:p>
    <w:p w:rsidR="00D04F0A" w:rsidRPr="004D615E" w:rsidRDefault="00D04F0A" w:rsidP="00D04F0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615E">
        <w:rPr>
          <w:rFonts w:ascii="Times New Roman" w:hAnsi="Times New Roman" w:cs="Times New Roman"/>
          <w:sz w:val="28"/>
          <w:szCs w:val="28"/>
        </w:rPr>
        <w:t xml:space="preserve"> игровая программа «Турнир юных спасателей».</w:t>
      </w:r>
    </w:p>
    <w:p w:rsidR="00D04F0A" w:rsidRPr="00D04F0A" w:rsidRDefault="00D04F0A" w:rsidP="004D615E">
      <w:pPr>
        <w:ind w:firstLine="430"/>
        <w:jc w:val="both"/>
        <w:rPr>
          <w:rFonts w:ascii="Times New Roman" w:hAnsi="Times New Roman" w:cs="Times New Roman"/>
          <w:sz w:val="28"/>
          <w:szCs w:val="28"/>
        </w:rPr>
      </w:pPr>
      <w:r w:rsidRPr="004D615E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Образовательно-развивающая </w:t>
      </w:r>
      <w:r w:rsidR="004D615E" w:rsidRPr="004D615E">
        <w:rPr>
          <w:rFonts w:ascii="Times New Roman" w:hAnsi="Times New Roman" w:cs="Times New Roman"/>
          <w:b/>
          <w:sz w:val="28"/>
          <w:szCs w:val="28"/>
          <w:u w:val="single"/>
        </w:rPr>
        <w:t>работа</w:t>
      </w:r>
      <w:r w:rsidR="004D615E" w:rsidRPr="00D04F0A"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Pr="00D04F0A">
        <w:rPr>
          <w:rFonts w:ascii="Times New Roman" w:hAnsi="Times New Roman" w:cs="Times New Roman"/>
          <w:sz w:val="28"/>
          <w:szCs w:val="28"/>
        </w:rPr>
        <w:t xml:space="preserve"> мероприятия по изучению </w:t>
      </w:r>
      <w:r w:rsidR="004D615E">
        <w:rPr>
          <w:rFonts w:ascii="Times New Roman" w:hAnsi="Times New Roman" w:cs="Times New Roman"/>
          <w:sz w:val="28"/>
          <w:szCs w:val="28"/>
        </w:rPr>
        <w:t>малой родины</w:t>
      </w:r>
      <w:r w:rsidRPr="00D04F0A">
        <w:rPr>
          <w:rFonts w:ascii="Times New Roman" w:hAnsi="Times New Roman" w:cs="Times New Roman"/>
          <w:sz w:val="28"/>
          <w:szCs w:val="28"/>
        </w:rPr>
        <w:t>, оформление презентаций, проведение викторин, интеллектуальных игр и информационных видео-минуток.</w:t>
      </w:r>
    </w:p>
    <w:p w:rsidR="00D04F0A" w:rsidRPr="00D04F0A" w:rsidRDefault="00D04F0A" w:rsidP="004D615E">
      <w:pPr>
        <w:ind w:firstLine="430"/>
        <w:jc w:val="both"/>
        <w:rPr>
          <w:rFonts w:ascii="Times New Roman" w:hAnsi="Times New Roman" w:cs="Times New Roman"/>
          <w:sz w:val="28"/>
          <w:szCs w:val="28"/>
        </w:rPr>
      </w:pPr>
      <w:r w:rsidRPr="00D04F0A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4D615E" w:rsidRDefault="00D04F0A" w:rsidP="00D04F0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615E">
        <w:rPr>
          <w:rFonts w:ascii="Times New Roman" w:hAnsi="Times New Roman" w:cs="Times New Roman"/>
          <w:sz w:val="28"/>
          <w:szCs w:val="28"/>
        </w:rPr>
        <w:t>информационные видео-минутки;</w:t>
      </w:r>
    </w:p>
    <w:p w:rsidR="004D615E" w:rsidRDefault="00D04F0A" w:rsidP="00D04F0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615E">
        <w:rPr>
          <w:rFonts w:ascii="Times New Roman" w:hAnsi="Times New Roman" w:cs="Times New Roman"/>
          <w:sz w:val="28"/>
          <w:szCs w:val="28"/>
        </w:rPr>
        <w:t xml:space="preserve">интеллектуальные игры («Путешествие по морям знаний», интеллектуальный морской бой «Природа </w:t>
      </w:r>
      <w:r w:rsidR="004D615E">
        <w:rPr>
          <w:rFonts w:ascii="Times New Roman" w:hAnsi="Times New Roman" w:cs="Times New Roman"/>
          <w:sz w:val="28"/>
          <w:szCs w:val="28"/>
        </w:rPr>
        <w:t>Бурятии</w:t>
      </w:r>
      <w:r w:rsidRPr="004D615E">
        <w:rPr>
          <w:rFonts w:ascii="Times New Roman" w:hAnsi="Times New Roman" w:cs="Times New Roman"/>
          <w:sz w:val="28"/>
          <w:szCs w:val="28"/>
        </w:rPr>
        <w:t>»);</w:t>
      </w:r>
    </w:p>
    <w:p w:rsidR="004D615E" w:rsidRDefault="00D04F0A" w:rsidP="00D04F0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615E">
        <w:rPr>
          <w:rFonts w:ascii="Times New Roman" w:hAnsi="Times New Roman" w:cs="Times New Roman"/>
          <w:sz w:val="28"/>
          <w:szCs w:val="28"/>
        </w:rPr>
        <w:t xml:space="preserve">викторины («Мифы </w:t>
      </w:r>
      <w:r w:rsidR="004D615E">
        <w:rPr>
          <w:rFonts w:ascii="Times New Roman" w:hAnsi="Times New Roman" w:cs="Times New Roman"/>
          <w:sz w:val="28"/>
          <w:szCs w:val="28"/>
        </w:rPr>
        <w:t>Республики Бурятии</w:t>
      </w:r>
      <w:r w:rsidRPr="004D615E">
        <w:rPr>
          <w:rFonts w:ascii="Times New Roman" w:hAnsi="Times New Roman" w:cs="Times New Roman"/>
          <w:sz w:val="28"/>
          <w:szCs w:val="28"/>
        </w:rPr>
        <w:t>», «Велик</w:t>
      </w:r>
      <w:r w:rsidR="004D615E">
        <w:rPr>
          <w:rFonts w:ascii="Times New Roman" w:hAnsi="Times New Roman" w:cs="Times New Roman"/>
          <w:sz w:val="28"/>
          <w:szCs w:val="28"/>
        </w:rPr>
        <w:t>ое озеро Байкал</w:t>
      </w:r>
      <w:r w:rsidRPr="004D615E">
        <w:rPr>
          <w:rFonts w:ascii="Times New Roman" w:hAnsi="Times New Roman" w:cs="Times New Roman"/>
          <w:sz w:val="28"/>
          <w:szCs w:val="28"/>
        </w:rPr>
        <w:t xml:space="preserve">», «Великие </w:t>
      </w:r>
      <w:r w:rsidR="004D615E">
        <w:rPr>
          <w:rFonts w:ascii="Times New Roman" w:hAnsi="Times New Roman" w:cs="Times New Roman"/>
          <w:sz w:val="28"/>
          <w:szCs w:val="28"/>
        </w:rPr>
        <w:t>люди Бурятии</w:t>
      </w:r>
      <w:r w:rsidRPr="004D615E">
        <w:rPr>
          <w:rFonts w:ascii="Times New Roman" w:hAnsi="Times New Roman" w:cs="Times New Roman"/>
          <w:sz w:val="28"/>
          <w:szCs w:val="28"/>
        </w:rPr>
        <w:t>», «Их имена названы», «В мире животных»);</w:t>
      </w:r>
    </w:p>
    <w:p w:rsidR="004D615E" w:rsidRDefault="00D04F0A" w:rsidP="00D04F0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615E">
        <w:rPr>
          <w:rFonts w:ascii="Times New Roman" w:hAnsi="Times New Roman" w:cs="Times New Roman"/>
          <w:sz w:val="28"/>
          <w:szCs w:val="28"/>
        </w:rPr>
        <w:t>развивающие мероприятия (Ринг детективов «По следам Шерлока Холмса», развлечение «Пиратские головоломки»);</w:t>
      </w:r>
    </w:p>
    <w:p w:rsidR="00D04F0A" w:rsidRPr="004D615E" w:rsidRDefault="00D04F0A" w:rsidP="00D04F0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615E">
        <w:rPr>
          <w:rFonts w:ascii="Times New Roman" w:hAnsi="Times New Roman" w:cs="Times New Roman"/>
          <w:sz w:val="28"/>
          <w:szCs w:val="28"/>
        </w:rPr>
        <w:t xml:space="preserve"> Конкурс чтецов</w:t>
      </w:r>
      <w:r w:rsidR="004D615E">
        <w:rPr>
          <w:rFonts w:ascii="Times New Roman" w:hAnsi="Times New Roman" w:cs="Times New Roman"/>
          <w:sz w:val="28"/>
          <w:szCs w:val="28"/>
        </w:rPr>
        <w:t>.</w:t>
      </w:r>
    </w:p>
    <w:p w:rsidR="00D04F0A" w:rsidRPr="004D615E" w:rsidRDefault="00D04F0A" w:rsidP="004D615E">
      <w:pPr>
        <w:ind w:firstLine="43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615E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Художественно-творческая деятельность.</w:t>
      </w:r>
    </w:p>
    <w:p w:rsidR="00D04F0A" w:rsidRPr="00D04F0A" w:rsidRDefault="00D04F0A" w:rsidP="004D615E">
      <w:pPr>
        <w:ind w:firstLine="430"/>
        <w:jc w:val="both"/>
        <w:rPr>
          <w:rFonts w:ascii="Times New Roman" w:hAnsi="Times New Roman" w:cs="Times New Roman"/>
          <w:sz w:val="28"/>
          <w:szCs w:val="28"/>
        </w:rPr>
      </w:pPr>
      <w:r w:rsidRPr="00D04F0A">
        <w:rPr>
          <w:rFonts w:ascii="Times New Roman" w:hAnsi="Times New Roman" w:cs="Times New Roman"/>
          <w:sz w:val="28"/>
          <w:szCs w:val="28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D04F0A" w:rsidRPr="00D04F0A" w:rsidRDefault="00D04F0A" w:rsidP="004D615E">
      <w:pPr>
        <w:ind w:firstLine="430"/>
        <w:jc w:val="both"/>
        <w:rPr>
          <w:rFonts w:ascii="Times New Roman" w:hAnsi="Times New Roman" w:cs="Times New Roman"/>
          <w:sz w:val="28"/>
          <w:szCs w:val="28"/>
        </w:rPr>
      </w:pPr>
      <w:r w:rsidRPr="00D04F0A">
        <w:rPr>
          <w:rFonts w:ascii="Times New Roman" w:hAnsi="Times New Roman" w:cs="Times New Roman"/>
          <w:sz w:val="28"/>
          <w:szCs w:val="28"/>
        </w:rPr>
        <w:t>Формы организации художественно-творческой деятельности:</w:t>
      </w:r>
    </w:p>
    <w:p w:rsidR="004D615E" w:rsidRPr="004D615E" w:rsidRDefault="00D04F0A" w:rsidP="004D615E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615E">
        <w:rPr>
          <w:rFonts w:ascii="Times New Roman" w:hAnsi="Times New Roman" w:cs="Times New Roman"/>
          <w:sz w:val="28"/>
          <w:szCs w:val="28"/>
        </w:rPr>
        <w:t>изобразительная деятельность (оформление отряда «Наш отрядный уголок», конкурс стенгазет и рисун</w:t>
      </w:r>
      <w:r w:rsidR="004D615E" w:rsidRPr="004D615E">
        <w:rPr>
          <w:rFonts w:ascii="Times New Roman" w:hAnsi="Times New Roman" w:cs="Times New Roman"/>
          <w:sz w:val="28"/>
          <w:szCs w:val="28"/>
        </w:rPr>
        <w:t>ков «Хороша страна моя родная»,</w:t>
      </w:r>
      <w:r w:rsidRPr="004D615E">
        <w:rPr>
          <w:rFonts w:ascii="Times New Roman" w:hAnsi="Times New Roman" w:cs="Times New Roman"/>
          <w:sz w:val="28"/>
          <w:szCs w:val="28"/>
        </w:rPr>
        <w:t xml:space="preserve"> «Животные </w:t>
      </w:r>
      <w:r w:rsidR="004D615E" w:rsidRPr="004D615E">
        <w:rPr>
          <w:rFonts w:ascii="Times New Roman" w:hAnsi="Times New Roman" w:cs="Times New Roman"/>
          <w:sz w:val="28"/>
          <w:szCs w:val="28"/>
        </w:rPr>
        <w:t>Бурятии», «Мы – будущее планеты»);</w:t>
      </w:r>
    </w:p>
    <w:p w:rsidR="00D04F0A" w:rsidRPr="004D615E" w:rsidRDefault="00D04F0A" w:rsidP="004D615E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615E">
        <w:rPr>
          <w:rFonts w:ascii="Times New Roman" w:hAnsi="Times New Roman" w:cs="Times New Roman"/>
          <w:sz w:val="28"/>
          <w:szCs w:val="28"/>
        </w:rPr>
        <w:t>презентация отрядных уголков, отрядной символики и атрибутов, маршрутов путешествия;</w:t>
      </w:r>
    </w:p>
    <w:p w:rsidR="004D615E" w:rsidRDefault="00D04F0A" w:rsidP="00D04F0A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615E">
        <w:rPr>
          <w:rFonts w:ascii="Times New Roman" w:hAnsi="Times New Roman" w:cs="Times New Roman"/>
          <w:sz w:val="28"/>
          <w:szCs w:val="28"/>
        </w:rPr>
        <w:t>концерты и развлекательные мероприятия (торжественное открытие летней смены «</w:t>
      </w:r>
      <w:r w:rsidR="004D615E">
        <w:rPr>
          <w:rFonts w:ascii="Times New Roman" w:hAnsi="Times New Roman" w:cs="Times New Roman"/>
          <w:sz w:val="28"/>
          <w:szCs w:val="28"/>
        </w:rPr>
        <w:t>21 день по Республике Бурятия</w:t>
      </w:r>
      <w:r w:rsidRPr="004D615E">
        <w:rPr>
          <w:rFonts w:ascii="Times New Roman" w:hAnsi="Times New Roman" w:cs="Times New Roman"/>
          <w:sz w:val="28"/>
          <w:szCs w:val="28"/>
        </w:rPr>
        <w:t>», Музыкальное шоу «», праздник красок «Холи», фестиваль «Разноцветная планета»);</w:t>
      </w:r>
    </w:p>
    <w:p w:rsidR="004D615E" w:rsidRDefault="00D04F0A" w:rsidP="00B33A7B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615E">
        <w:rPr>
          <w:rFonts w:ascii="Times New Roman" w:hAnsi="Times New Roman" w:cs="Times New Roman"/>
          <w:sz w:val="28"/>
          <w:szCs w:val="28"/>
        </w:rPr>
        <w:t xml:space="preserve"> работа в творческой мастерской</w:t>
      </w:r>
    </w:p>
    <w:p w:rsidR="00D04F0A" w:rsidRDefault="00D04F0A" w:rsidP="00B33A7B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615E">
        <w:rPr>
          <w:rFonts w:ascii="Times New Roman" w:hAnsi="Times New Roman" w:cs="Times New Roman"/>
          <w:sz w:val="28"/>
          <w:szCs w:val="28"/>
        </w:rPr>
        <w:t>выставки творческих работ.</w:t>
      </w:r>
    </w:p>
    <w:p w:rsidR="00B33A7B" w:rsidRPr="00B33A7B" w:rsidRDefault="00B33A7B" w:rsidP="00B33A7B">
      <w:pPr>
        <w:tabs>
          <w:tab w:val="left" w:pos="888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Система мониторинга реализации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B33A7B" w:rsidRPr="00B33A7B" w:rsidTr="00B33A7B">
        <w:tc>
          <w:tcPr>
            <w:tcW w:w="2405" w:type="dxa"/>
          </w:tcPr>
          <w:p w:rsidR="00B33A7B" w:rsidRPr="00B33A7B" w:rsidRDefault="00B33A7B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A7B">
              <w:rPr>
                <w:rFonts w:ascii="Times New Roman" w:eastAsia="Calibri" w:hAnsi="Times New Roman" w:cs="Times New Roman"/>
                <w:sz w:val="28"/>
                <w:szCs w:val="28"/>
              </w:rPr>
              <w:t>Вводная диагностика</w:t>
            </w:r>
          </w:p>
        </w:tc>
        <w:tc>
          <w:tcPr>
            <w:tcW w:w="6940" w:type="dxa"/>
          </w:tcPr>
          <w:p w:rsidR="00B33A7B" w:rsidRPr="00B33A7B" w:rsidRDefault="00B33A7B" w:rsidP="00B33A7B">
            <w:pPr>
              <w:tabs>
                <w:tab w:val="left" w:pos="8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A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Начало смены. Выяснение пожеланий и </w:t>
            </w:r>
          </w:p>
          <w:p w:rsidR="00B33A7B" w:rsidRPr="00B33A7B" w:rsidRDefault="00B33A7B" w:rsidP="00B33A7B">
            <w:pPr>
              <w:tabs>
                <w:tab w:val="left" w:pos="8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A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предпочтений, первичное выяснение </w:t>
            </w:r>
          </w:p>
          <w:p w:rsidR="00B33A7B" w:rsidRPr="00B33A7B" w:rsidRDefault="00B33A7B" w:rsidP="00B33A7B">
            <w:pPr>
              <w:tabs>
                <w:tab w:val="left" w:pos="8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A7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психологического климата в детских коллективах:</w:t>
            </w:r>
          </w:p>
          <w:p w:rsidR="00B33A7B" w:rsidRPr="00B33A7B" w:rsidRDefault="00B33A7B" w:rsidP="00B33A7B">
            <w:pPr>
              <w:tabs>
                <w:tab w:val="left" w:pos="8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A7B">
              <w:rPr>
                <w:rFonts w:ascii="Times New Roman" w:eastAsia="Calibri" w:hAnsi="Times New Roman" w:cs="Times New Roman"/>
                <w:sz w:val="28"/>
                <w:szCs w:val="28"/>
              </w:rPr>
              <w:t>- занятия с педагогом-психологом;</w:t>
            </w:r>
          </w:p>
          <w:p w:rsidR="00B33A7B" w:rsidRPr="00B33A7B" w:rsidRDefault="00B33A7B" w:rsidP="00B33A7B">
            <w:pPr>
              <w:tabs>
                <w:tab w:val="left" w:pos="8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A7B">
              <w:rPr>
                <w:rFonts w:ascii="Times New Roman" w:eastAsia="Calibri" w:hAnsi="Times New Roman" w:cs="Times New Roman"/>
                <w:sz w:val="28"/>
                <w:szCs w:val="28"/>
              </w:rPr>
              <w:t>- беседы в отрядах;</w:t>
            </w:r>
          </w:p>
          <w:p w:rsidR="00B33A7B" w:rsidRPr="00B33A7B" w:rsidRDefault="00B33A7B" w:rsidP="00B33A7B">
            <w:pPr>
              <w:tabs>
                <w:tab w:val="left" w:pos="8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A7B">
              <w:rPr>
                <w:rFonts w:ascii="Times New Roman" w:eastAsia="Calibri" w:hAnsi="Times New Roman" w:cs="Times New Roman"/>
                <w:sz w:val="28"/>
                <w:szCs w:val="28"/>
              </w:rPr>
              <w:t>- планерки администрации лагеря и воспитателей.</w:t>
            </w:r>
          </w:p>
        </w:tc>
      </w:tr>
      <w:tr w:rsidR="00B33A7B" w:rsidRPr="00B33A7B" w:rsidTr="00B33A7B">
        <w:tc>
          <w:tcPr>
            <w:tcW w:w="2405" w:type="dxa"/>
          </w:tcPr>
          <w:p w:rsidR="00B33A7B" w:rsidRPr="00B33A7B" w:rsidRDefault="00B33A7B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A7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Пошаговая диагностика</w:t>
            </w:r>
          </w:p>
        </w:tc>
        <w:tc>
          <w:tcPr>
            <w:tcW w:w="6940" w:type="dxa"/>
          </w:tcPr>
          <w:p w:rsidR="00B33A7B" w:rsidRPr="00B33A7B" w:rsidRDefault="00B33A7B" w:rsidP="00B33A7B">
            <w:pPr>
              <w:tabs>
                <w:tab w:val="left" w:pos="8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A7B">
              <w:rPr>
                <w:rFonts w:ascii="Times New Roman" w:eastAsia="Calibri" w:hAnsi="Times New Roman" w:cs="Times New Roman"/>
                <w:sz w:val="28"/>
                <w:szCs w:val="28"/>
              </w:rPr>
              <w:t>Беседа на отрядных сборах</w:t>
            </w:r>
          </w:p>
        </w:tc>
      </w:tr>
      <w:tr w:rsidR="00B33A7B" w:rsidRPr="00B33A7B" w:rsidTr="00B33A7B">
        <w:tc>
          <w:tcPr>
            <w:tcW w:w="2405" w:type="dxa"/>
          </w:tcPr>
          <w:p w:rsidR="00B33A7B" w:rsidRPr="00B33A7B" w:rsidRDefault="00B33A7B" w:rsidP="00B33A7B">
            <w:pPr>
              <w:tabs>
                <w:tab w:val="left" w:pos="8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A7B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6940" w:type="dxa"/>
          </w:tcPr>
          <w:p w:rsidR="00B33A7B" w:rsidRPr="00B33A7B" w:rsidRDefault="00B33A7B" w:rsidP="00B33A7B">
            <w:pPr>
              <w:pStyle w:val="a3"/>
              <w:numPr>
                <w:ilvl w:val="0"/>
                <w:numId w:val="33"/>
              </w:numPr>
              <w:tabs>
                <w:tab w:val="left" w:pos="8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A7B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Творческий отзыв («Славные страницы наших дел»)</w:t>
            </w:r>
          </w:p>
          <w:p w:rsidR="00B33A7B" w:rsidRPr="00B33A7B" w:rsidRDefault="00B33A7B" w:rsidP="00B33A7B">
            <w:pPr>
              <w:pStyle w:val="a3"/>
              <w:numPr>
                <w:ilvl w:val="0"/>
                <w:numId w:val="33"/>
              </w:numPr>
              <w:tabs>
                <w:tab w:val="left" w:pos="8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A7B">
              <w:rPr>
                <w:rFonts w:ascii="Times New Roman" w:eastAsia="Calibri" w:hAnsi="Times New Roman" w:cs="Times New Roman"/>
                <w:sz w:val="28"/>
                <w:szCs w:val="28"/>
              </w:rPr>
              <w:t>Беседы в отрядах</w:t>
            </w:r>
          </w:p>
          <w:p w:rsidR="00B33A7B" w:rsidRPr="00B33A7B" w:rsidRDefault="00B33A7B" w:rsidP="00B33A7B">
            <w:pPr>
              <w:pStyle w:val="a3"/>
              <w:numPr>
                <w:ilvl w:val="0"/>
                <w:numId w:val="33"/>
              </w:numPr>
              <w:tabs>
                <w:tab w:val="left" w:pos="8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A7B">
              <w:rPr>
                <w:rFonts w:ascii="Times New Roman" w:eastAsia="Calibri" w:hAnsi="Times New Roman" w:cs="Times New Roman"/>
                <w:sz w:val="28"/>
                <w:szCs w:val="28"/>
              </w:rPr>
              <w:t>Почта лагеря «Пожелания от всей души»</w:t>
            </w:r>
          </w:p>
          <w:p w:rsidR="00B33A7B" w:rsidRPr="00B33A7B" w:rsidRDefault="00B33A7B" w:rsidP="00B33A7B">
            <w:pPr>
              <w:pStyle w:val="a3"/>
              <w:numPr>
                <w:ilvl w:val="0"/>
                <w:numId w:val="33"/>
              </w:numPr>
              <w:tabs>
                <w:tab w:val="left" w:pos="8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A7B">
              <w:rPr>
                <w:rFonts w:ascii="Times New Roman" w:eastAsia="Calibri" w:hAnsi="Times New Roman" w:cs="Times New Roman"/>
                <w:sz w:val="28"/>
                <w:szCs w:val="28"/>
              </w:rPr>
              <w:t>«Круг дружбы»</w:t>
            </w:r>
          </w:p>
          <w:p w:rsidR="00B33A7B" w:rsidRPr="00B33A7B" w:rsidRDefault="00B33A7B" w:rsidP="00B33A7B">
            <w:pPr>
              <w:pStyle w:val="a3"/>
              <w:numPr>
                <w:ilvl w:val="0"/>
                <w:numId w:val="33"/>
              </w:numPr>
              <w:tabs>
                <w:tab w:val="left" w:pos="8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A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Шкатулка впечатлений </w:t>
            </w:r>
          </w:p>
        </w:tc>
      </w:tr>
    </w:tbl>
    <w:p w:rsidR="00AF5542" w:rsidRPr="00AF5542" w:rsidRDefault="00AF5542" w:rsidP="00AF5542">
      <w:pPr>
        <w:tabs>
          <w:tab w:val="left" w:pos="888"/>
        </w:tabs>
        <w:ind w:left="720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AF554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Глоссарий</w:t>
      </w:r>
    </w:p>
    <w:p w:rsidR="00AF5542" w:rsidRPr="00AF5542" w:rsidRDefault="00AF5542" w:rsidP="00AF5542">
      <w:pPr>
        <w:numPr>
          <w:ilvl w:val="0"/>
          <w:numId w:val="36"/>
        </w:numPr>
        <w:tabs>
          <w:tab w:val="left" w:pos="888"/>
        </w:tabs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AF554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Флора — растительность, характерная для определенной местности.</w:t>
      </w:r>
    </w:p>
    <w:p w:rsidR="00AF5542" w:rsidRPr="00AF5542" w:rsidRDefault="00AF5542" w:rsidP="00AF5542">
      <w:pPr>
        <w:numPr>
          <w:ilvl w:val="0"/>
          <w:numId w:val="36"/>
        </w:numPr>
        <w:tabs>
          <w:tab w:val="left" w:pos="888"/>
        </w:tabs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AF554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Фауна — животный мир, обитающий в определенной местности.</w:t>
      </w:r>
    </w:p>
    <w:p w:rsidR="00AF5542" w:rsidRPr="00AF5542" w:rsidRDefault="00AF5542" w:rsidP="00AF5542">
      <w:pPr>
        <w:numPr>
          <w:ilvl w:val="0"/>
          <w:numId w:val="36"/>
        </w:numPr>
        <w:tabs>
          <w:tab w:val="left" w:pos="888"/>
        </w:tabs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AF554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Экосистема — сообщество живых организмов и их среды обитания.</w:t>
      </w:r>
    </w:p>
    <w:p w:rsidR="00AF5542" w:rsidRPr="00AF5542" w:rsidRDefault="00AF5542" w:rsidP="00AF5542">
      <w:pPr>
        <w:numPr>
          <w:ilvl w:val="0"/>
          <w:numId w:val="36"/>
        </w:numPr>
        <w:tabs>
          <w:tab w:val="left" w:pos="888"/>
        </w:tabs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AF554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Миф — традиционная история, объясняющая природные явления или культурные практики.</w:t>
      </w:r>
    </w:p>
    <w:p w:rsidR="00AF5542" w:rsidRPr="00AF5542" w:rsidRDefault="00AF5542" w:rsidP="00AF5542">
      <w:pPr>
        <w:tabs>
          <w:tab w:val="left" w:pos="888"/>
        </w:tabs>
        <w:ind w:left="720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AF554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Инструкции по использованию</w:t>
      </w:r>
    </w:p>
    <w:p w:rsidR="00AF5542" w:rsidRPr="00AF5542" w:rsidRDefault="00AF5542" w:rsidP="00AF5542">
      <w:pPr>
        <w:numPr>
          <w:ilvl w:val="0"/>
          <w:numId w:val="37"/>
        </w:numPr>
        <w:tabs>
          <w:tab w:val="left" w:pos="888"/>
        </w:tabs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AF554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Чтение и обсуждение: Каждый день читайте раздел и обсуждайте его с детьми.</w:t>
      </w:r>
    </w:p>
    <w:p w:rsidR="00AF5542" w:rsidRPr="00AF5542" w:rsidRDefault="00AF5542" w:rsidP="00AF5542">
      <w:pPr>
        <w:numPr>
          <w:ilvl w:val="0"/>
          <w:numId w:val="37"/>
        </w:numPr>
        <w:tabs>
          <w:tab w:val="left" w:pos="888"/>
        </w:tabs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AF554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Практические задания: Выполняйте задания, чтобы закрепить знания.</w:t>
      </w:r>
    </w:p>
    <w:p w:rsidR="00AF5542" w:rsidRPr="00AF5542" w:rsidRDefault="00AF5542" w:rsidP="00AF5542">
      <w:pPr>
        <w:numPr>
          <w:ilvl w:val="0"/>
          <w:numId w:val="37"/>
        </w:numPr>
        <w:tabs>
          <w:tab w:val="left" w:pos="888"/>
        </w:tabs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AF554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Творческие проекты: Поощряйте детей создавать проекты на основе изученного материала.</w:t>
      </w:r>
    </w:p>
    <w:p w:rsidR="00AF5542" w:rsidRPr="00AF5542" w:rsidRDefault="00AF5542" w:rsidP="00AF5542">
      <w:pPr>
        <w:numPr>
          <w:ilvl w:val="0"/>
          <w:numId w:val="37"/>
        </w:numPr>
        <w:tabs>
          <w:tab w:val="left" w:pos="888"/>
        </w:tabs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AF554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Обсуждение вопросов: Используйте вопросы для обсуждения, чтобы развивать критическое мышление.</w:t>
      </w:r>
    </w:p>
    <w:p w:rsidR="00AF5542" w:rsidRPr="00AF5542" w:rsidRDefault="00AF5542" w:rsidP="00AF5542">
      <w:pPr>
        <w:tabs>
          <w:tab w:val="left" w:pos="888"/>
        </w:tabs>
        <w:ind w:left="72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E17AA" w:rsidRDefault="006E17AA" w:rsidP="00B33A7B">
      <w:pPr>
        <w:tabs>
          <w:tab w:val="left" w:pos="888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33A7B" w:rsidRPr="00B33A7B" w:rsidRDefault="00B33A7B" w:rsidP="00B33A7B">
      <w:pPr>
        <w:tabs>
          <w:tab w:val="left" w:pos="888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33A7B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План сетка мероприятий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69"/>
        <w:gridCol w:w="3995"/>
        <w:gridCol w:w="3181"/>
      </w:tblGrid>
      <w:tr w:rsidR="006E17AA" w:rsidRPr="00B33A7B" w:rsidTr="00706095">
        <w:tc>
          <w:tcPr>
            <w:tcW w:w="2174" w:type="dxa"/>
          </w:tcPr>
          <w:p w:rsidR="006E17AA" w:rsidRPr="00B33A7B" w:rsidRDefault="006E17AA" w:rsidP="00B33A7B">
            <w:pPr>
              <w:tabs>
                <w:tab w:val="left" w:pos="8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A7B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91" w:type="dxa"/>
          </w:tcPr>
          <w:p w:rsidR="006E17AA" w:rsidRPr="00B33A7B" w:rsidRDefault="006E17AA" w:rsidP="00B33A7B">
            <w:pPr>
              <w:tabs>
                <w:tab w:val="left" w:pos="8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A7B">
              <w:rPr>
                <w:rFonts w:ascii="Times New Roman" w:eastAsia="Calibri" w:hAnsi="Times New Roman" w:cs="Times New Roman"/>
                <w:sz w:val="28"/>
                <w:szCs w:val="28"/>
              </w:rPr>
              <w:t>Тема дня</w:t>
            </w:r>
          </w:p>
        </w:tc>
        <w:tc>
          <w:tcPr>
            <w:tcW w:w="3180" w:type="dxa"/>
          </w:tcPr>
          <w:p w:rsidR="006E17AA" w:rsidRPr="00B33A7B" w:rsidRDefault="006E17AA" w:rsidP="00B33A7B">
            <w:pPr>
              <w:tabs>
                <w:tab w:val="left" w:pos="8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B151E" w:rsidRPr="00B33A7B" w:rsidTr="00523F1E">
        <w:tc>
          <w:tcPr>
            <w:tcW w:w="9345" w:type="dxa"/>
            <w:gridSpan w:val="3"/>
          </w:tcPr>
          <w:p w:rsidR="00CB151E" w:rsidRPr="00B33A7B" w:rsidRDefault="00CB151E" w:rsidP="00CB151E">
            <w:pPr>
              <w:tabs>
                <w:tab w:val="left" w:pos="8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2D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неделя:</w:t>
            </w:r>
            <w:r w:rsidRPr="00D72D8D">
              <w:rPr>
                <w:rFonts w:ascii="Times New Roman" w:hAnsi="Times New Roman" w:cs="Times New Roman"/>
                <w:sz w:val="28"/>
                <w:szCs w:val="28"/>
              </w:rPr>
              <w:t xml:space="preserve"> "Культура и традиции Бурятии"</w:t>
            </w:r>
          </w:p>
        </w:tc>
      </w:tr>
      <w:tr w:rsidR="00CB151E" w:rsidRPr="00B33A7B" w:rsidTr="00706095">
        <w:tc>
          <w:tcPr>
            <w:tcW w:w="2161" w:type="dxa"/>
          </w:tcPr>
          <w:p w:rsidR="00CB151E" w:rsidRPr="00D72D8D" w:rsidRDefault="00CB151E" w:rsidP="00CB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D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1:</w:t>
            </w:r>
          </w:p>
        </w:tc>
        <w:tc>
          <w:tcPr>
            <w:tcW w:w="4002" w:type="dxa"/>
          </w:tcPr>
          <w:p w:rsidR="00CB151E" w:rsidRPr="00D72D8D" w:rsidRDefault="00CB151E" w:rsidP="00CB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D8D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Здравствуй, Бурятия!"  </w:t>
            </w:r>
          </w:p>
        </w:tc>
        <w:tc>
          <w:tcPr>
            <w:tcW w:w="3182" w:type="dxa"/>
          </w:tcPr>
          <w:p w:rsidR="00CB151E" w:rsidRDefault="00CB151E" w:rsidP="00CB151E">
            <w:pPr>
              <w:tabs>
                <w:tab w:val="left" w:pos="8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D8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лагерем, правила поведения. </w:t>
            </w:r>
          </w:p>
          <w:p w:rsidR="00CB151E" w:rsidRDefault="00CB151E" w:rsidP="00CB151E">
            <w:pPr>
              <w:tabs>
                <w:tab w:val="left" w:pos="8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D8D">
              <w:rPr>
                <w:rFonts w:ascii="Times New Roman" w:hAnsi="Times New Roman" w:cs="Times New Roman"/>
                <w:sz w:val="28"/>
                <w:szCs w:val="28"/>
              </w:rPr>
              <w:t xml:space="preserve"> Игры на сплочение коллектива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151E" w:rsidRDefault="00CB151E" w:rsidP="00CB151E">
            <w:pPr>
              <w:tabs>
                <w:tab w:val="left" w:pos="8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D8D">
              <w:rPr>
                <w:rFonts w:ascii="Times New Roman" w:hAnsi="Times New Roman" w:cs="Times New Roman"/>
                <w:sz w:val="28"/>
                <w:szCs w:val="28"/>
              </w:rPr>
              <w:t>Викторина "Что я знаю о Бурятии?".</w:t>
            </w:r>
          </w:p>
          <w:p w:rsidR="00CB151E" w:rsidRDefault="00CB151E" w:rsidP="00CB151E">
            <w:pPr>
              <w:tabs>
                <w:tab w:val="left" w:pos="8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6095" w:rsidRPr="00B33A7B" w:rsidTr="00706095">
        <w:trPr>
          <w:trHeight w:val="1932"/>
        </w:trPr>
        <w:tc>
          <w:tcPr>
            <w:tcW w:w="2161" w:type="dxa"/>
          </w:tcPr>
          <w:p w:rsidR="00706095" w:rsidRPr="00D72D8D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D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2:</w:t>
            </w:r>
          </w:p>
        </w:tc>
        <w:tc>
          <w:tcPr>
            <w:tcW w:w="4002" w:type="dxa"/>
          </w:tcPr>
          <w:p w:rsidR="00706095" w:rsidRPr="00D72D8D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D8D">
              <w:rPr>
                <w:rFonts w:ascii="Times New Roman" w:hAnsi="Times New Roman" w:cs="Times New Roman"/>
                <w:sz w:val="28"/>
                <w:szCs w:val="28"/>
              </w:rPr>
              <w:t xml:space="preserve">"Легенды Байкала"  </w:t>
            </w:r>
          </w:p>
        </w:tc>
        <w:tc>
          <w:tcPr>
            <w:tcW w:w="3182" w:type="dxa"/>
          </w:tcPr>
          <w:p w:rsidR="00706095" w:rsidRPr="00D72D8D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D8D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Байкале, его флоре и фауне.  </w:t>
            </w:r>
          </w:p>
          <w:p w:rsidR="00706095" w:rsidRPr="00D72D8D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D8D">
              <w:rPr>
                <w:rFonts w:ascii="Times New Roman" w:hAnsi="Times New Roman" w:cs="Times New Roman"/>
                <w:sz w:val="28"/>
                <w:szCs w:val="28"/>
              </w:rPr>
              <w:t xml:space="preserve">Рисунки на тему "Озеро Байкал".  </w:t>
            </w:r>
          </w:p>
          <w:p w:rsidR="00706095" w:rsidRPr="00D72D8D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D8D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</w:tr>
      <w:tr w:rsidR="00706095" w:rsidRPr="00B33A7B" w:rsidTr="00706095">
        <w:tc>
          <w:tcPr>
            <w:tcW w:w="2161" w:type="dxa"/>
          </w:tcPr>
          <w:p w:rsidR="00706095" w:rsidRPr="00D72D8D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D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3:</w:t>
            </w:r>
          </w:p>
        </w:tc>
        <w:tc>
          <w:tcPr>
            <w:tcW w:w="4002" w:type="dxa"/>
          </w:tcPr>
          <w:p w:rsidR="00706095" w:rsidRPr="00D72D8D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D8D">
              <w:rPr>
                <w:rFonts w:ascii="Times New Roman" w:hAnsi="Times New Roman" w:cs="Times New Roman"/>
                <w:sz w:val="28"/>
                <w:szCs w:val="28"/>
              </w:rPr>
              <w:t xml:space="preserve">"Бурятские узоры"  </w:t>
            </w:r>
          </w:p>
        </w:tc>
        <w:tc>
          <w:tcPr>
            <w:tcW w:w="3182" w:type="dxa"/>
          </w:tcPr>
          <w:p w:rsidR="00706095" w:rsidRPr="00706095" w:rsidRDefault="00706095" w:rsidP="007060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0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бурятским орнаментом.  </w:t>
            </w:r>
          </w:p>
          <w:p w:rsidR="00706095" w:rsidRPr="00706095" w:rsidRDefault="00706095" w:rsidP="007060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0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Мастер-класс по росписи или аппликации.  </w:t>
            </w:r>
          </w:p>
          <w:p w:rsidR="00706095" w:rsidRPr="00706095" w:rsidRDefault="00706095" w:rsidP="007060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095">
              <w:rPr>
                <w:rFonts w:ascii="Times New Roman" w:eastAsia="Calibri" w:hAnsi="Times New Roman" w:cs="Times New Roman"/>
                <w:sz w:val="28"/>
                <w:szCs w:val="28"/>
              </w:rPr>
              <w:t>Игры народов Бурятии.</w:t>
            </w:r>
          </w:p>
          <w:p w:rsidR="00706095" w:rsidRPr="00D72D8D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095" w:rsidRPr="00B33A7B" w:rsidTr="00706095">
        <w:tc>
          <w:tcPr>
            <w:tcW w:w="2161" w:type="dxa"/>
          </w:tcPr>
          <w:p w:rsidR="00706095" w:rsidRPr="00706095" w:rsidRDefault="00706095" w:rsidP="007060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09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День 4:</w:t>
            </w:r>
            <w:r w:rsidRPr="007060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06095" w:rsidRPr="00D72D8D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706095" w:rsidRPr="00D72D8D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0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"Танцы и песни Бурятии"  </w:t>
            </w:r>
          </w:p>
        </w:tc>
        <w:tc>
          <w:tcPr>
            <w:tcW w:w="3182" w:type="dxa"/>
          </w:tcPr>
          <w:p w:rsidR="00706095" w:rsidRPr="00706095" w:rsidRDefault="00706095" w:rsidP="007060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095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бурятскими народными танцами (</w:t>
            </w:r>
            <w:proofErr w:type="spellStart"/>
            <w:r w:rsidRPr="00706095">
              <w:rPr>
                <w:rFonts w:ascii="Times New Roman" w:eastAsia="Calibri" w:hAnsi="Times New Roman" w:cs="Times New Roman"/>
                <w:sz w:val="28"/>
                <w:szCs w:val="28"/>
              </w:rPr>
              <w:t>ёхор</w:t>
            </w:r>
            <w:proofErr w:type="spellEnd"/>
            <w:r w:rsidRPr="007060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).  </w:t>
            </w:r>
          </w:p>
          <w:p w:rsidR="00706095" w:rsidRPr="00706095" w:rsidRDefault="00706095" w:rsidP="007060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0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Разучивание песен на бурятском языке.  </w:t>
            </w:r>
          </w:p>
          <w:p w:rsidR="00706095" w:rsidRPr="00706095" w:rsidRDefault="00706095" w:rsidP="007060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095">
              <w:rPr>
                <w:rFonts w:ascii="Times New Roman" w:eastAsia="Calibri" w:hAnsi="Times New Roman" w:cs="Times New Roman"/>
                <w:sz w:val="28"/>
                <w:szCs w:val="28"/>
              </w:rPr>
              <w:t>Конкурс танцев.</w:t>
            </w:r>
          </w:p>
          <w:p w:rsidR="00706095" w:rsidRPr="00D72D8D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095" w:rsidRPr="00B33A7B" w:rsidTr="00706095">
        <w:tc>
          <w:tcPr>
            <w:tcW w:w="2161" w:type="dxa"/>
          </w:tcPr>
          <w:p w:rsidR="00706095" w:rsidRPr="00A2757C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5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5:</w:t>
            </w:r>
            <w:r w:rsidRPr="00A27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6095" w:rsidRPr="00D72D8D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706095" w:rsidRPr="00D72D8D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57C">
              <w:rPr>
                <w:rFonts w:ascii="Times New Roman" w:hAnsi="Times New Roman" w:cs="Times New Roman"/>
                <w:sz w:val="28"/>
                <w:szCs w:val="28"/>
              </w:rPr>
              <w:t xml:space="preserve">"Национальная кухня"  </w:t>
            </w:r>
          </w:p>
        </w:tc>
        <w:tc>
          <w:tcPr>
            <w:tcW w:w="3182" w:type="dxa"/>
          </w:tcPr>
          <w:p w:rsidR="00706095" w:rsidRPr="00A2757C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57C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традиционных блюдах Бурятии (позы, </w:t>
            </w:r>
            <w:proofErr w:type="spellStart"/>
            <w:r w:rsidRPr="00A2757C">
              <w:rPr>
                <w:rFonts w:ascii="Times New Roman" w:hAnsi="Times New Roman" w:cs="Times New Roman"/>
                <w:sz w:val="28"/>
                <w:szCs w:val="28"/>
              </w:rPr>
              <w:t>буузы</w:t>
            </w:r>
            <w:proofErr w:type="spellEnd"/>
            <w:r w:rsidRPr="00A2757C">
              <w:rPr>
                <w:rFonts w:ascii="Times New Roman" w:hAnsi="Times New Roman" w:cs="Times New Roman"/>
                <w:sz w:val="28"/>
                <w:szCs w:val="28"/>
              </w:rPr>
              <w:t xml:space="preserve">, саламат).  </w:t>
            </w:r>
          </w:p>
          <w:p w:rsidR="00706095" w:rsidRPr="00A2757C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57C">
              <w:rPr>
                <w:rFonts w:ascii="Times New Roman" w:hAnsi="Times New Roman" w:cs="Times New Roman"/>
                <w:sz w:val="28"/>
                <w:szCs w:val="28"/>
              </w:rPr>
              <w:t xml:space="preserve">Кулинарный мастер-класс (лепка </w:t>
            </w:r>
            <w:proofErr w:type="spellStart"/>
            <w:r w:rsidRPr="00A2757C">
              <w:rPr>
                <w:rFonts w:ascii="Times New Roman" w:hAnsi="Times New Roman" w:cs="Times New Roman"/>
                <w:sz w:val="28"/>
                <w:szCs w:val="28"/>
              </w:rPr>
              <w:t>бууз</w:t>
            </w:r>
            <w:proofErr w:type="spellEnd"/>
            <w:r w:rsidRPr="00A2757C">
              <w:rPr>
                <w:rFonts w:ascii="Times New Roman" w:hAnsi="Times New Roman" w:cs="Times New Roman"/>
                <w:sz w:val="28"/>
                <w:szCs w:val="28"/>
              </w:rPr>
              <w:t xml:space="preserve"> из пластилина).  </w:t>
            </w:r>
          </w:p>
          <w:p w:rsidR="00706095" w:rsidRPr="00A2757C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57C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</w:p>
          <w:p w:rsidR="00706095" w:rsidRPr="00B33A7B" w:rsidRDefault="00706095" w:rsidP="00706095">
            <w:pPr>
              <w:tabs>
                <w:tab w:val="left" w:pos="8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6095" w:rsidRPr="00B33A7B" w:rsidTr="00706095">
        <w:trPr>
          <w:trHeight w:val="498"/>
        </w:trPr>
        <w:tc>
          <w:tcPr>
            <w:tcW w:w="9345" w:type="dxa"/>
            <w:gridSpan w:val="3"/>
          </w:tcPr>
          <w:p w:rsidR="00706095" w:rsidRPr="00706095" w:rsidRDefault="00706095" w:rsidP="007060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09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2 неделя:</w:t>
            </w:r>
            <w:r w:rsidRPr="007060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"Природа и экология Бурятии"</w:t>
            </w:r>
          </w:p>
          <w:p w:rsidR="00706095" w:rsidRPr="00B33A7B" w:rsidRDefault="00706095" w:rsidP="00706095">
            <w:pPr>
              <w:tabs>
                <w:tab w:val="left" w:pos="8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6095" w:rsidRPr="00B33A7B" w:rsidTr="00706095">
        <w:trPr>
          <w:trHeight w:val="2576"/>
        </w:trPr>
        <w:tc>
          <w:tcPr>
            <w:tcW w:w="2161" w:type="dxa"/>
          </w:tcPr>
          <w:p w:rsidR="00706095" w:rsidRPr="005E0D43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D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День 6:</w:t>
            </w:r>
            <w:r w:rsidRPr="005E0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02" w:type="dxa"/>
          </w:tcPr>
          <w:p w:rsidR="00706095" w:rsidRPr="005E0D43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D43">
              <w:rPr>
                <w:rFonts w:ascii="Times New Roman" w:hAnsi="Times New Roman" w:cs="Times New Roman"/>
                <w:sz w:val="28"/>
                <w:szCs w:val="28"/>
              </w:rPr>
              <w:t xml:space="preserve">"Заповедники Бурятии"  </w:t>
            </w:r>
          </w:p>
        </w:tc>
        <w:tc>
          <w:tcPr>
            <w:tcW w:w="3182" w:type="dxa"/>
          </w:tcPr>
          <w:p w:rsidR="00706095" w:rsidRPr="005E0D43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D43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по заповедникам (</w:t>
            </w:r>
            <w:proofErr w:type="spellStart"/>
            <w:r w:rsidRPr="005E0D43">
              <w:rPr>
                <w:rFonts w:ascii="Times New Roman" w:hAnsi="Times New Roman" w:cs="Times New Roman"/>
                <w:sz w:val="28"/>
                <w:szCs w:val="28"/>
              </w:rPr>
              <w:t>Баргузинский</w:t>
            </w:r>
            <w:proofErr w:type="spellEnd"/>
            <w:r w:rsidRPr="005E0D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E0D43">
              <w:rPr>
                <w:rFonts w:ascii="Times New Roman" w:hAnsi="Times New Roman" w:cs="Times New Roman"/>
                <w:sz w:val="28"/>
                <w:szCs w:val="28"/>
              </w:rPr>
              <w:t>Джергинский</w:t>
            </w:r>
            <w:proofErr w:type="spellEnd"/>
            <w:r w:rsidRPr="005E0D43">
              <w:rPr>
                <w:rFonts w:ascii="Times New Roman" w:hAnsi="Times New Roman" w:cs="Times New Roman"/>
                <w:sz w:val="28"/>
                <w:szCs w:val="28"/>
              </w:rPr>
              <w:t xml:space="preserve">).  </w:t>
            </w:r>
          </w:p>
          <w:p w:rsidR="00706095" w:rsidRPr="005E0D43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D43">
              <w:rPr>
                <w:rFonts w:ascii="Times New Roman" w:hAnsi="Times New Roman" w:cs="Times New Roman"/>
                <w:sz w:val="28"/>
                <w:szCs w:val="28"/>
              </w:rPr>
              <w:t xml:space="preserve">Рисунки на тему "Животные Бурятии".  </w:t>
            </w:r>
          </w:p>
          <w:p w:rsidR="00706095" w:rsidRPr="005E0D43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D43">
              <w:rPr>
                <w:rFonts w:ascii="Times New Roman" w:hAnsi="Times New Roman" w:cs="Times New Roman"/>
                <w:sz w:val="28"/>
                <w:szCs w:val="28"/>
              </w:rPr>
              <w:t>Экологическая викторина.</w:t>
            </w:r>
          </w:p>
        </w:tc>
      </w:tr>
      <w:tr w:rsidR="00706095" w:rsidRPr="00B33A7B" w:rsidTr="00B37D23">
        <w:trPr>
          <w:trHeight w:val="1650"/>
        </w:trPr>
        <w:tc>
          <w:tcPr>
            <w:tcW w:w="2161" w:type="dxa"/>
          </w:tcPr>
          <w:p w:rsidR="00706095" w:rsidRPr="005E0D43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D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7:</w:t>
            </w:r>
          </w:p>
        </w:tc>
        <w:tc>
          <w:tcPr>
            <w:tcW w:w="4002" w:type="dxa"/>
          </w:tcPr>
          <w:p w:rsidR="00706095" w:rsidRPr="005E0D43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D43">
              <w:rPr>
                <w:rFonts w:ascii="Times New Roman" w:hAnsi="Times New Roman" w:cs="Times New Roman"/>
                <w:sz w:val="28"/>
                <w:szCs w:val="28"/>
              </w:rPr>
              <w:t>"Цветы и травы Байкала"</w:t>
            </w:r>
          </w:p>
        </w:tc>
        <w:tc>
          <w:tcPr>
            <w:tcW w:w="3182" w:type="dxa"/>
          </w:tcPr>
          <w:p w:rsidR="00706095" w:rsidRPr="005E0D43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D43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растениях Бурятии.  </w:t>
            </w:r>
          </w:p>
          <w:p w:rsidR="00706095" w:rsidRPr="005E0D43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D43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созданию гербария.  </w:t>
            </w:r>
          </w:p>
          <w:p w:rsidR="00706095" w:rsidRPr="005E0D43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D43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</w:tr>
      <w:tr w:rsidR="00706095" w:rsidRPr="00B33A7B" w:rsidTr="00414386">
        <w:trPr>
          <w:trHeight w:val="2254"/>
        </w:trPr>
        <w:tc>
          <w:tcPr>
            <w:tcW w:w="2161" w:type="dxa"/>
          </w:tcPr>
          <w:p w:rsidR="00706095" w:rsidRPr="005E0D43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D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8:</w:t>
            </w:r>
          </w:p>
        </w:tc>
        <w:tc>
          <w:tcPr>
            <w:tcW w:w="4002" w:type="dxa"/>
          </w:tcPr>
          <w:p w:rsidR="00706095" w:rsidRPr="005E0D43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D43">
              <w:rPr>
                <w:rFonts w:ascii="Times New Roman" w:hAnsi="Times New Roman" w:cs="Times New Roman"/>
                <w:sz w:val="28"/>
                <w:szCs w:val="28"/>
              </w:rPr>
              <w:t>"Водный мир Байкала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82" w:type="dxa"/>
          </w:tcPr>
          <w:p w:rsidR="00706095" w:rsidRPr="005E0D43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D43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обитателями Байкала (нерпа, омуль).  </w:t>
            </w:r>
          </w:p>
          <w:p w:rsidR="00706095" w:rsidRPr="005E0D43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D43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поделок из природных материалов.  </w:t>
            </w:r>
          </w:p>
          <w:p w:rsidR="00706095" w:rsidRPr="005E0D43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D43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</w:p>
        </w:tc>
      </w:tr>
      <w:tr w:rsidR="00706095" w:rsidRPr="00B33A7B" w:rsidTr="00706095">
        <w:tc>
          <w:tcPr>
            <w:tcW w:w="2161" w:type="dxa"/>
          </w:tcPr>
          <w:p w:rsidR="00706095" w:rsidRPr="005E0D43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D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9:</w:t>
            </w:r>
          </w:p>
        </w:tc>
        <w:tc>
          <w:tcPr>
            <w:tcW w:w="4002" w:type="dxa"/>
          </w:tcPr>
          <w:p w:rsidR="00706095" w:rsidRPr="005E0D43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D43">
              <w:rPr>
                <w:rFonts w:ascii="Times New Roman" w:hAnsi="Times New Roman" w:cs="Times New Roman"/>
                <w:sz w:val="28"/>
                <w:szCs w:val="28"/>
              </w:rPr>
              <w:t xml:space="preserve">"Экологический десант"  </w:t>
            </w:r>
          </w:p>
        </w:tc>
        <w:tc>
          <w:tcPr>
            <w:tcW w:w="3182" w:type="dxa"/>
          </w:tcPr>
          <w:p w:rsidR="00706095" w:rsidRPr="00A2757C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57C">
              <w:rPr>
                <w:rFonts w:ascii="Times New Roman" w:hAnsi="Times New Roman" w:cs="Times New Roman"/>
                <w:sz w:val="28"/>
                <w:szCs w:val="28"/>
              </w:rPr>
              <w:t xml:space="preserve">Уборка территории лагеря.  </w:t>
            </w:r>
          </w:p>
          <w:p w:rsidR="00706095" w:rsidRPr="00A2757C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57C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важности сохранения природы.  </w:t>
            </w:r>
          </w:p>
          <w:p w:rsidR="00706095" w:rsidRPr="00A2757C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57C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соревнования.</w:t>
            </w:r>
          </w:p>
          <w:p w:rsidR="00706095" w:rsidRPr="00444C63" w:rsidRDefault="00706095" w:rsidP="00706095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06095" w:rsidRPr="00B33A7B" w:rsidTr="00706095">
        <w:tc>
          <w:tcPr>
            <w:tcW w:w="2161" w:type="dxa"/>
          </w:tcPr>
          <w:p w:rsidR="00706095" w:rsidRPr="00A2757C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5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10:</w:t>
            </w:r>
            <w:r w:rsidRPr="00A2757C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</w:p>
          <w:p w:rsidR="00706095" w:rsidRPr="00A2757C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095" w:rsidRPr="005E0D43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706095" w:rsidRPr="005E0D43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57C">
              <w:rPr>
                <w:rFonts w:ascii="Times New Roman" w:hAnsi="Times New Roman" w:cs="Times New Roman"/>
                <w:sz w:val="28"/>
                <w:szCs w:val="28"/>
              </w:rPr>
              <w:t>День туриста"</w:t>
            </w:r>
          </w:p>
        </w:tc>
        <w:tc>
          <w:tcPr>
            <w:tcW w:w="3182" w:type="dxa"/>
          </w:tcPr>
          <w:p w:rsidR="00706095" w:rsidRPr="00A2757C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57C">
              <w:rPr>
                <w:rFonts w:ascii="Times New Roman" w:hAnsi="Times New Roman" w:cs="Times New Roman"/>
                <w:sz w:val="28"/>
                <w:szCs w:val="28"/>
              </w:rPr>
              <w:t xml:space="preserve">Поход с элементами ориентирования.  </w:t>
            </w:r>
          </w:p>
          <w:p w:rsidR="00706095" w:rsidRPr="00A2757C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095" w:rsidRPr="00A2757C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57C">
              <w:rPr>
                <w:rFonts w:ascii="Times New Roman" w:hAnsi="Times New Roman" w:cs="Times New Roman"/>
                <w:sz w:val="28"/>
                <w:szCs w:val="28"/>
              </w:rPr>
              <w:t xml:space="preserve">Игры на свежем воздухе.  </w:t>
            </w:r>
          </w:p>
          <w:p w:rsidR="00706095" w:rsidRPr="00A2757C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095" w:rsidRPr="00706095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57C">
              <w:rPr>
                <w:rFonts w:ascii="Times New Roman" w:hAnsi="Times New Roman" w:cs="Times New Roman"/>
                <w:sz w:val="28"/>
                <w:szCs w:val="28"/>
              </w:rPr>
              <w:t>Конкурс на лучший туристический маршрут.</w:t>
            </w:r>
          </w:p>
        </w:tc>
      </w:tr>
      <w:tr w:rsidR="00706095" w:rsidRPr="00B33A7B" w:rsidTr="00B243C7">
        <w:tc>
          <w:tcPr>
            <w:tcW w:w="9345" w:type="dxa"/>
            <w:gridSpan w:val="3"/>
          </w:tcPr>
          <w:p w:rsidR="00706095" w:rsidRPr="00706095" w:rsidRDefault="00706095" w:rsidP="007060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095">
              <w:rPr>
                <w:rFonts w:ascii="Times New Roman" w:eastAsia="Calibri" w:hAnsi="Times New Roman" w:cs="Times New Roman"/>
                <w:sz w:val="28"/>
                <w:szCs w:val="28"/>
              </w:rPr>
              <w:t>3 неделя: "История и современность Бурятии"</w:t>
            </w:r>
          </w:p>
        </w:tc>
      </w:tr>
      <w:tr w:rsidR="00706095" w:rsidRPr="00B33A7B" w:rsidTr="00706095">
        <w:tc>
          <w:tcPr>
            <w:tcW w:w="2161" w:type="dxa"/>
          </w:tcPr>
          <w:p w:rsidR="00706095" w:rsidRPr="00706095" w:rsidRDefault="00706095" w:rsidP="007060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09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День 11:</w:t>
            </w:r>
            <w:r w:rsidRPr="007060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06095" w:rsidRPr="00706095" w:rsidRDefault="00706095" w:rsidP="007060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6095" w:rsidRPr="005E0D43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706095" w:rsidRPr="005E0D43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0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"Древняя Бурятия"  </w:t>
            </w:r>
          </w:p>
        </w:tc>
        <w:tc>
          <w:tcPr>
            <w:tcW w:w="3182" w:type="dxa"/>
          </w:tcPr>
          <w:p w:rsidR="00706095" w:rsidRPr="00706095" w:rsidRDefault="00706095" w:rsidP="007060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0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Рассказ о древних племенах и их культуре.  </w:t>
            </w:r>
          </w:p>
          <w:p w:rsidR="00706095" w:rsidRPr="00706095" w:rsidRDefault="00706095" w:rsidP="007060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0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Мастер-класс по изготовлению амулетов.  </w:t>
            </w:r>
          </w:p>
          <w:p w:rsidR="00706095" w:rsidRPr="00706095" w:rsidRDefault="00706095" w:rsidP="007060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095">
              <w:rPr>
                <w:rFonts w:ascii="Times New Roman" w:eastAsia="Calibri" w:hAnsi="Times New Roman" w:cs="Times New Roman"/>
                <w:sz w:val="28"/>
                <w:szCs w:val="28"/>
              </w:rPr>
              <w:t>Игры народов Бурятии.</w:t>
            </w:r>
          </w:p>
        </w:tc>
      </w:tr>
      <w:tr w:rsidR="00706095" w:rsidRPr="00B33A7B" w:rsidTr="00706095">
        <w:tc>
          <w:tcPr>
            <w:tcW w:w="2161" w:type="dxa"/>
          </w:tcPr>
          <w:p w:rsidR="00706095" w:rsidRPr="00706095" w:rsidRDefault="00706095" w:rsidP="007060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09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lastRenderedPageBreak/>
              <w:t>День 12:</w:t>
            </w:r>
            <w:r w:rsidRPr="007060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06095" w:rsidRPr="00706095" w:rsidRDefault="00706095" w:rsidP="007060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6095" w:rsidRPr="005E0D43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706095" w:rsidRPr="005E0D43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0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"Герои Бурятии"  </w:t>
            </w:r>
          </w:p>
        </w:tc>
        <w:tc>
          <w:tcPr>
            <w:tcW w:w="3182" w:type="dxa"/>
          </w:tcPr>
          <w:p w:rsidR="00706095" w:rsidRPr="00706095" w:rsidRDefault="00706095" w:rsidP="007060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0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известными людьми Бурятии.  </w:t>
            </w:r>
          </w:p>
          <w:p w:rsidR="00706095" w:rsidRPr="00706095" w:rsidRDefault="00706095" w:rsidP="007060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0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рисунков "Герои нашего времени".  </w:t>
            </w:r>
          </w:p>
          <w:p w:rsidR="00706095" w:rsidRPr="00706095" w:rsidRDefault="00706095" w:rsidP="007060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095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соревнования.</w:t>
            </w:r>
          </w:p>
        </w:tc>
      </w:tr>
      <w:tr w:rsidR="00706095" w:rsidRPr="00B33A7B" w:rsidTr="00706095">
        <w:tc>
          <w:tcPr>
            <w:tcW w:w="2161" w:type="dxa"/>
          </w:tcPr>
          <w:p w:rsidR="00706095" w:rsidRPr="00706095" w:rsidRDefault="00706095" w:rsidP="007060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09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День 13:</w:t>
            </w:r>
            <w:r w:rsidRPr="007060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06095" w:rsidRPr="00706095" w:rsidRDefault="00706095" w:rsidP="007060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6095" w:rsidRPr="005E0D43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706095" w:rsidRPr="005E0D43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0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"Город Улан-Удэ"  </w:t>
            </w:r>
          </w:p>
        </w:tc>
        <w:tc>
          <w:tcPr>
            <w:tcW w:w="3182" w:type="dxa"/>
          </w:tcPr>
          <w:p w:rsidR="00706095" w:rsidRPr="00706095" w:rsidRDefault="00706095" w:rsidP="007060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0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Виртуальная экскурсия по столице Бурятии.  </w:t>
            </w:r>
          </w:p>
          <w:p w:rsidR="00706095" w:rsidRPr="00706095" w:rsidRDefault="00706095" w:rsidP="007060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0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на лучший макет города.  </w:t>
            </w:r>
          </w:p>
          <w:p w:rsidR="00706095" w:rsidRPr="00706095" w:rsidRDefault="00706095" w:rsidP="007060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095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игры.</w:t>
            </w:r>
          </w:p>
        </w:tc>
      </w:tr>
      <w:tr w:rsidR="00706095" w:rsidRPr="00B33A7B" w:rsidTr="00706095">
        <w:tc>
          <w:tcPr>
            <w:tcW w:w="2161" w:type="dxa"/>
          </w:tcPr>
          <w:p w:rsidR="00706095" w:rsidRPr="00A2757C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5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14:</w:t>
            </w:r>
            <w:r w:rsidRPr="00A27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6095" w:rsidRPr="00A2757C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095" w:rsidRPr="00A2757C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095" w:rsidRPr="00A2757C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095" w:rsidRPr="00A2757C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095" w:rsidRPr="005E0D43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706095" w:rsidRPr="005E0D43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57C">
              <w:rPr>
                <w:rFonts w:ascii="Times New Roman" w:hAnsi="Times New Roman" w:cs="Times New Roman"/>
                <w:sz w:val="28"/>
                <w:szCs w:val="28"/>
              </w:rPr>
              <w:t xml:space="preserve">"Бурятия в будущем"  </w:t>
            </w:r>
          </w:p>
        </w:tc>
        <w:tc>
          <w:tcPr>
            <w:tcW w:w="3182" w:type="dxa"/>
          </w:tcPr>
          <w:p w:rsidR="00706095" w:rsidRPr="00A2757C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57C">
              <w:rPr>
                <w:rFonts w:ascii="Times New Roman" w:hAnsi="Times New Roman" w:cs="Times New Roman"/>
                <w:sz w:val="28"/>
                <w:szCs w:val="28"/>
              </w:rPr>
              <w:t xml:space="preserve">Фантазийный конкурс "Какой я вижу Бурятию через 100 лет".  </w:t>
            </w:r>
          </w:p>
          <w:p w:rsidR="00706095" w:rsidRPr="00A2757C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095" w:rsidRPr="00A2757C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57C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созданию макетов.  </w:t>
            </w:r>
          </w:p>
          <w:p w:rsidR="00706095" w:rsidRPr="00A2757C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095" w:rsidRPr="00A2757C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57C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</w:p>
          <w:p w:rsidR="00706095" w:rsidRPr="00444C63" w:rsidRDefault="00706095" w:rsidP="00706095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06095" w:rsidRPr="00B33A7B" w:rsidTr="00706095">
        <w:tc>
          <w:tcPr>
            <w:tcW w:w="2161" w:type="dxa"/>
          </w:tcPr>
          <w:p w:rsidR="00706095" w:rsidRPr="005E0D43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5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15:</w:t>
            </w:r>
          </w:p>
        </w:tc>
        <w:tc>
          <w:tcPr>
            <w:tcW w:w="4002" w:type="dxa"/>
          </w:tcPr>
          <w:p w:rsidR="00706095" w:rsidRPr="00A2757C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57C">
              <w:rPr>
                <w:rFonts w:ascii="Times New Roman" w:hAnsi="Times New Roman" w:cs="Times New Roman"/>
                <w:sz w:val="28"/>
                <w:szCs w:val="28"/>
              </w:rPr>
              <w:t xml:space="preserve">"День дружбы народов"  </w:t>
            </w:r>
          </w:p>
          <w:p w:rsidR="00706095" w:rsidRPr="005E0D43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706095" w:rsidRPr="00A2757C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57C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многонациональности Бурятии.  </w:t>
            </w:r>
          </w:p>
          <w:p w:rsidR="00706095" w:rsidRPr="00A2757C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57C">
              <w:rPr>
                <w:rFonts w:ascii="Times New Roman" w:hAnsi="Times New Roman" w:cs="Times New Roman"/>
                <w:sz w:val="28"/>
                <w:szCs w:val="28"/>
              </w:rPr>
              <w:t xml:space="preserve">Конкурс костюмов народов Бурятии.  </w:t>
            </w:r>
          </w:p>
          <w:p w:rsidR="00706095" w:rsidRPr="00A2757C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57C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</w:t>
            </w:r>
            <w:proofErr w:type="spellStart"/>
            <w:r w:rsidRPr="00A2757C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A275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6095" w:rsidRPr="00444C63" w:rsidRDefault="00706095" w:rsidP="00706095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06095" w:rsidRPr="00B33A7B" w:rsidTr="00287BA5">
        <w:tc>
          <w:tcPr>
            <w:tcW w:w="9345" w:type="dxa"/>
            <w:gridSpan w:val="3"/>
          </w:tcPr>
          <w:p w:rsidR="00706095" w:rsidRPr="00706095" w:rsidRDefault="00706095" w:rsidP="007060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095"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Заключительная неделя: "Итоги путешествия"</w:t>
            </w:r>
          </w:p>
        </w:tc>
      </w:tr>
      <w:tr w:rsidR="00706095" w:rsidRPr="00B33A7B" w:rsidTr="00706095">
        <w:tc>
          <w:tcPr>
            <w:tcW w:w="2174" w:type="dxa"/>
          </w:tcPr>
          <w:p w:rsidR="00706095" w:rsidRPr="00706095" w:rsidRDefault="00706095" w:rsidP="007060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09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День 16–20:</w:t>
            </w:r>
            <w:r w:rsidRPr="007060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06095" w:rsidRPr="00706095" w:rsidRDefault="00706095" w:rsidP="007060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6095" w:rsidRPr="00706095" w:rsidRDefault="00706095" w:rsidP="007060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6095" w:rsidRPr="00706095" w:rsidRDefault="00706095" w:rsidP="007060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6095" w:rsidRPr="005E0D43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</w:tcPr>
          <w:p w:rsidR="00706095" w:rsidRPr="005E0D43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0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 итоговому мероприятию  </w:t>
            </w:r>
          </w:p>
        </w:tc>
        <w:tc>
          <w:tcPr>
            <w:tcW w:w="3180" w:type="dxa"/>
          </w:tcPr>
          <w:p w:rsidR="00AF5542" w:rsidRPr="00706095" w:rsidRDefault="00AF5542" w:rsidP="00AF5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0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Репетиции, создание творческих проектов.  </w:t>
            </w:r>
          </w:p>
          <w:p w:rsidR="00AF5542" w:rsidRPr="00706095" w:rsidRDefault="00AF5542" w:rsidP="00AF5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6095" w:rsidRPr="00AF5542" w:rsidRDefault="00AF5542" w:rsidP="007060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095">
              <w:rPr>
                <w:rFonts w:ascii="Times New Roman" w:eastAsia="Calibri" w:hAnsi="Times New Roman" w:cs="Times New Roman"/>
                <w:sz w:val="28"/>
                <w:szCs w:val="28"/>
              </w:rPr>
              <w:t>Игры и прогулки на свежем воздухе.</w:t>
            </w:r>
          </w:p>
        </w:tc>
      </w:tr>
      <w:tr w:rsidR="00706095" w:rsidRPr="00B33A7B" w:rsidTr="00706095">
        <w:tc>
          <w:tcPr>
            <w:tcW w:w="2174" w:type="dxa"/>
          </w:tcPr>
          <w:p w:rsidR="00706095" w:rsidRPr="005E0D43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09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День 21:</w:t>
            </w:r>
          </w:p>
        </w:tc>
        <w:tc>
          <w:tcPr>
            <w:tcW w:w="3991" w:type="dxa"/>
          </w:tcPr>
          <w:p w:rsidR="00AF5542" w:rsidRPr="00706095" w:rsidRDefault="00AF5542" w:rsidP="00AF5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0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"Прощай, Бурятия!"  </w:t>
            </w:r>
          </w:p>
          <w:p w:rsidR="00706095" w:rsidRPr="005E0D43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AF5542" w:rsidRPr="00706095" w:rsidRDefault="00AF5542" w:rsidP="00AF5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0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Итоговое мероприятие: концерт, выставка работ, награждение.  </w:t>
            </w:r>
          </w:p>
          <w:p w:rsidR="00AF5542" w:rsidRPr="00706095" w:rsidRDefault="00AF5542" w:rsidP="00AF5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5542" w:rsidRPr="00706095" w:rsidRDefault="00AF5542" w:rsidP="00AF5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0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Чаепитие с традиционными бурятскими блюдами.  </w:t>
            </w:r>
          </w:p>
          <w:p w:rsidR="00AF5542" w:rsidRPr="00706095" w:rsidRDefault="00AF5542" w:rsidP="00AF5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6095" w:rsidRPr="00444C63" w:rsidRDefault="00AF5542" w:rsidP="00AF5542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60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Вручение грамот и подарков</w:t>
            </w:r>
          </w:p>
        </w:tc>
      </w:tr>
      <w:tr w:rsidR="00706095" w:rsidRPr="00B33A7B" w:rsidTr="00706095">
        <w:tc>
          <w:tcPr>
            <w:tcW w:w="2174" w:type="dxa"/>
          </w:tcPr>
          <w:p w:rsidR="00706095" w:rsidRPr="005E0D43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</w:tcPr>
          <w:p w:rsidR="00706095" w:rsidRPr="005E0D43" w:rsidRDefault="00706095" w:rsidP="0070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706095" w:rsidRPr="00444C63" w:rsidRDefault="00706095" w:rsidP="00706095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33A7B" w:rsidRPr="007A72C9" w:rsidRDefault="00B33A7B" w:rsidP="007A72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2C9" w:rsidRPr="007A72C9" w:rsidRDefault="007A72C9" w:rsidP="007A7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F3F" w:rsidRPr="000D1F3F" w:rsidRDefault="000D1F3F" w:rsidP="000D1F3F">
      <w:pPr>
        <w:rPr>
          <w:rFonts w:ascii="Times New Roman" w:hAnsi="Times New Roman" w:cs="Times New Roman"/>
          <w:sz w:val="28"/>
          <w:szCs w:val="28"/>
        </w:rPr>
      </w:pPr>
    </w:p>
    <w:p w:rsidR="006126AB" w:rsidRPr="006126AB" w:rsidRDefault="006126AB" w:rsidP="001A2FC2">
      <w:pPr>
        <w:rPr>
          <w:rFonts w:ascii="Times New Roman" w:hAnsi="Times New Roman" w:cs="Times New Roman"/>
          <w:sz w:val="28"/>
          <w:szCs w:val="28"/>
        </w:rPr>
      </w:pPr>
    </w:p>
    <w:p w:rsidR="00F53EF8" w:rsidRPr="00B405A4" w:rsidRDefault="00F53EF8" w:rsidP="00B405A4">
      <w:pPr>
        <w:rPr>
          <w:rFonts w:ascii="Times New Roman" w:hAnsi="Times New Roman" w:cs="Times New Roman"/>
          <w:sz w:val="28"/>
          <w:szCs w:val="28"/>
        </w:rPr>
      </w:pPr>
    </w:p>
    <w:sectPr w:rsidR="00F53EF8" w:rsidRPr="00B40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A2E4F"/>
    <w:multiLevelType w:val="hybridMultilevel"/>
    <w:tmpl w:val="BEE04A54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035D2560"/>
    <w:multiLevelType w:val="hybridMultilevel"/>
    <w:tmpl w:val="26086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B5A0F"/>
    <w:multiLevelType w:val="hybridMultilevel"/>
    <w:tmpl w:val="98686ABC"/>
    <w:lvl w:ilvl="0" w:tplc="81EA9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E364D1"/>
    <w:multiLevelType w:val="hybridMultilevel"/>
    <w:tmpl w:val="033EB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130C3"/>
    <w:multiLevelType w:val="hybridMultilevel"/>
    <w:tmpl w:val="B1C8B914"/>
    <w:lvl w:ilvl="0" w:tplc="8B303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630F2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16633A5"/>
    <w:multiLevelType w:val="hybridMultilevel"/>
    <w:tmpl w:val="01F6A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A1BA5"/>
    <w:multiLevelType w:val="hybridMultilevel"/>
    <w:tmpl w:val="E11C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250EA"/>
    <w:multiLevelType w:val="hybridMultilevel"/>
    <w:tmpl w:val="9D88D6F8"/>
    <w:lvl w:ilvl="0" w:tplc="8B303FEC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9">
    <w:nsid w:val="192C5386"/>
    <w:multiLevelType w:val="hybridMultilevel"/>
    <w:tmpl w:val="01F6AE9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BC04FF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E7812BE"/>
    <w:multiLevelType w:val="hybridMultilevel"/>
    <w:tmpl w:val="1C705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D6A84"/>
    <w:multiLevelType w:val="hybridMultilevel"/>
    <w:tmpl w:val="3B58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60A08"/>
    <w:multiLevelType w:val="hybridMultilevel"/>
    <w:tmpl w:val="7EF284FE"/>
    <w:lvl w:ilvl="0" w:tplc="A490B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75093F"/>
    <w:multiLevelType w:val="multilevel"/>
    <w:tmpl w:val="E202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C564C3"/>
    <w:multiLevelType w:val="hybridMultilevel"/>
    <w:tmpl w:val="A02A1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F62A6C"/>
    <w:multiLevelType w:val="hybridMultilevel"/>
    <w:tmpl w:val="597C71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3CB3A3E"/>
    <w:multiLevelType w:val="hybridMultilevel"/>
    <w:tmpl w:val="54385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73CF2"/>
    <w:multiLevelType w:val="multilevel"/>
    <w:tmpl w:val="B868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CF57E8"/>
    <w:multiLevelType w:val="hybridMultilevel"/>
    <w:tmpl w:val="11844598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0">
    <w:nsid w:val="3A28486D"/>
    <w:multiLevelType w:val="hybridMultilevel"/>
    <w:tmpl w:val="6E1247D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A6B61B2"/>
    <w:multiLevelType w:val="hybridMultilevel"/>
    <w:tmpl w:val="7E62ED2A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2">
    <w:nsid w:val="4B8C0D58"/>
    <w:multiLevelType w:val="hybridMultilevel"/>
    <w:tmpl w:val="1990FD46"/>
    <w:lvl w:ilvl="0" w:tplc="36AE0C3E">
      <w:start w:val="4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F85259"/>
    <w:multiLevelType w:val="hybridMultilevel"/>
    <w:tmpl w:val="BA64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163CB2"/>
    <w:multiLevelType w:val="hybridMultilevel"/>
    <w:tmpl w:val="E3D61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ED2B5E"/>
    <w:multiLevelType w:val="hybridMultilevel"/>
    <w:tmpl w:val="A44ED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39796A"/>
    <w:multiLevelType w:val="hybridMultilevel"/>
    <w:tmpl w:val="5D6A1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7A37B5"/>
    <w:multiLevelType w:val="hybridMultilevel"/>
    <w:tmpl w:val="2ACE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CC78EA"/>
    <w:multiLevelType w:val="hybridMultilevel"/>
    <w:tmpl w:val="D85E3B8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D225DA"/>
    <w:multiLevelType w:val="hybridMultilevel"/>
    <w:tmpl w:val="449A2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AB75D5"/>
    <w:multiLevelType w:val="hybridMultilevel"/>
    <w:tmpl w:val="3CA4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C67836"/>
    <w:multiLevelType w:val="hybridMultilevel"/>
    <w:tmpl w:val="687A9BA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7530DA8"/>
    <w:multiLevelType w:val="hybridMultilevel"/>
    <w:tmpl w:val="45820A96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788849B8"/>
    <w:multiLevelType w:val="hybridMultilevel"/>
    <w:tmpl w:val="9B1C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EC5467"/>
    <w:multiLevelType w:val="hybridMultilevel"/>
    <w:tmpl w:val="B0506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05C8A"/>
    <w:multiLevelType w:val="hybridMultilevel"/>
    <w:tmpl w:val="A800B68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C0D62A3"/>
    <w:multiLevelType w:val="hybridMultilevel"/>
    <w:tmpl w:val="A6F6B42A"/>
    <w:lvl w:ilvl="0" w:tplc="36AE0C3E">
      <w:start w:val="4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5"/>
  </w:num>
  <w:num w:numId="5">
    <w:abstractNumId w:val="11"/>
  </w:num>
  <w:num w:numId="6">
    <w:abstractNumId w:val="31"/>
  </w:num>
  <w:num w:numId="7">
    <w:abstractNumId w:val="28"/>
  </w:num>
  <w:num w:numId="8">
    <w:abstractNumId w:val="9"/>
  </w:num>
  <w:num w:numId="9">
    <w:abstractNumId w:val="10"/>
  </w:num>
  <w:num w:numId="10">
    <w:abstractNumId w:val="32"/>
  </w:num>
  <w:num w:numId="11">
    <w:abstractNumId w:val="35"/>
  </w:num>
  <w:num w:numId="12">
    <w:abstractNumId w:val="20"/>
  </w:num>
  <w:num w:numId="13">
    <w:abstractNumId w:val="17"/>
  </w:num>
  <w:num w:numId="14">
    <w:abstractNumId w:val="30"/>
  </w:num>
  <w:num w:numId="15">
    <w:abstractNumId w:val="13"/>
  </w:num>
  <w:num w:numId="16">
    <w:abstractNumId w:val="2"/>
  </w:num>
  <w:num w:numId="17">
    <w:abstractNumId w:val="7"/>
  </w:num>
  <w:num w:numId="18">
    <w:abstractNumId w:val="26"/>
  </w:num>
  <w:num w:numId="19">
    <w:abstractNumId w:val="27"/>
  </w:num>
  <w:num w:numId="20">
    <w:abstractNumId w:val="1"/>
  </w:num>
  <w:num w:numId="21">
    <w:abstractNumId w:val="29"/>
  </w:num>
  <w:num w:numId="22">
    <w:abstractNumId w:val="12"/>
  </w:num>
  <w:num w:numId="23">
    <w:abstractNumId w:val="4"/>
  </w:num>
  <w:num w:numId="24">
    <w:abstractNumId w:val="8"/>
  </w:num>
  <w:num w:numId="25">
    <w:abstractNumId w:val="33"/>
  </w:num>
  <w:num w:numId="26">
    <w:abstractNumId w:val="19"/>
  </w:num>
  <w:num w:numId="27">
    <w:abstractNumId w:val="22"/>
  </w:num>
  <w:num w:numId="28">
    <w:abstractNumId w:val="36"/>
  </w:num>
  <w:num w:numId="29">
    <w:abstractNumId w:val="0"/>
  </w:num>
  <w:num w:numId="30">
    <w:abstractNumId w:val="21"/>
  </w:num>
  <w:num w:numId="31">
    <w:abstractNumId w:val="24"/>
  </w:num>
  <w:num w:numId="32">
    <w:abstractNumId w:val="3"/>
  </w:num>
  <w:num w:numId="33">
    <w:abstractNumId w:val="23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8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8E7"/>
    <w:rsid w:val="000164DD"/>
    <w:rsid w:val="000D1F3F"/>
    <w:rsid w:val="00181F9B"/>
    <w:rsid w:val="001A2FC2"/>
    <w:rsid w:val="001A636A"/>
    <w:rsid w:val="001C747C"/>
    <w:rsid w:val="00276BB6"/>
    <w:rsid w:val="00293C33"/>
    <w:rsid w:val="002B0F3C"/>
    <w:rsid w:val="002B22E0"/>
    <w:rsid w:val="002E5293"/>
    <w:rsid w:val="003135DF"/>
    <w:rsid w:val="003B6621"/>
    <w:rsid w:val="003D74B3"/>
    <w:rsid w:val="00444C63"/>
    <w:rsid w:val="00491769"/>
    <w:rsid w:val="004B32A8"/>
    <w:rsid w:val="004D615E"/>
    <w:rsid w:val="0052590D"/>
    <w:rsid w:val="006126AB"/>
    <w:rsid w:val="006E17AA"/>
    <w:rsid w:val="00706095"/>
    <w:rsid w:val="007762D4"/>
    <w:rsid w:val="007A72C9"/>
    <w:rsid w:val="007E59B7"/>
    <w:rsid w:val="00875511"/>
    <w:rsid w:val="00A358E7"/>
    <w:rsid w:val="00A63614"/>
    <w:rsid w:val="00AF5542"/>
    <w:rsid w:val="00B31CE2"/>
    <w:rsid w:val="00B33A7B"/>
    <w:rsid w:val="00B405A4"/>
    <w:rsid w:val="00B570D6"/>
    <w:rsid w:val="00BF19C8"/>
    <w:rsid w:val="00CB151E"/>
    <w:rsid w:val="00CD5756"/>
    <w:rsid w:val="00CE127A"/>
    <w:rsid w:val="00CE4B0D"/>
    <w:rsid w:val="00D04F0A"/>
    <w:rsid w:val="00D60C81"/>
    <w:rsid w:val="00DF5874"/>
    <w:rsid w:val="00DF765E"/>
    <w:rsid w:val="00E1709F"/>
    <w:rsid w:val="00E63F27"/>
    <w:rsid w:val="00E71642"/>
    <w:rsid w:val="00E864BC"/>
    <w:rsid w:val="00F53EF8"/>
    <w:rsid w:val="00FC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D1CC5-BA0A-45C4-B33E-D84D6C80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9C8"/>
    <w:pPr>
      <w:ind w:left="720"/>
      <w:contextualSpacing/>
    </w:pPr>
  </w:style>
  <w:style w:type="table" w:styleId="a4">
    <w:name w:val="Table Grid"/>
    <w:basedOn w:val="a1"/>
    <w:uiPriority w:val="39"/>
    <w:rsid w:val="00CD5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B3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33A7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B1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1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B6CF9-6AF4-47B4-ADE6-84979D46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25</Pages>
  <Words>5898</Words>
  <Characters>33624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Школа 2</cp:lastModifiedBy>
  <cp:revision>9</cp:revision>
  <dcterms:created xsi:type="dcterms:W3CDTF">2024-01-27T15:14:00Z</dcterms:created>
  <dcterms:modified xsi:type="dcterms:W3CDTF">2025-05-20T07:38:00Z</dcterms:modified>
</cp:coreProperties>
</file>